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F05A5" w:rsidRDefault="00897D43" w:rsidP="00CF05A5">
      <w:pPr>
        <w:pStyle w:val="Normal2"/>
        <w:widowControl w:val="0"/>
        <w:spacing w:line="240" w:lineRule="auto"/>
        <w:contextualSpacing/>
        <w:rPr>
          <w:b/>
          <w:color w:val="FF0000"/>
          <w:sz w:val="24"/>
          <w:szCs w:val="24"/>
        </w:rPr>
      </w:pPr>
      <w:r>
        <w:rPr>
          <w:b/>
          <w:noProof/>
          <w:sz w:val="24"/>
          <w:szCs w:val="24"/>
        </w:rPr>
        <mc:AlternateContent>
          <mc:Choice Requires="wps">
            <w:drawing>
              <wp:anchor distT="0" distB="0" distL="114300" distR="114300" simplePos="0" relativeHeight="251660288" behindDoc="0" locked="0" layoutInCell="1" allowOverlap="1" wp14:anchorId="185E7079" wp14:editId="7A0D9CBB">
                <wp:simplePos x="0" y="0"/>
                <wp:positionH relativeFrom="column">
                  <wp:posOffset>8699500</wp:posOffset>
                </wp:positionH>
                <wp:positionV relativeFrom="paragraph">
                  <wp:posOffset>-104775</wp:posOffset>
                </wp:positionV>
                <wp:extent cx="434975" cy="523875"/>
                <wp:effectExtent l="317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5A5" w:rsidRPr="00AB36AA" w:rsidRDefault="00C07FC0" w:rsidP="00CF05A5">
                            <w:pPr>
                              <w:rPr>
                                <w:rFonts w:ascii="Arial" w:hAnsi="Arial" w:cs="Arial"/>
                                <w:b/>
                                <w:color w:val="BA2FFF"/>
                                <w:sz w:val="60"/>
                                <w:szCs w:val="60"/>
                              </w:rPr>
                            </w:pPr>
                            <w:r>
                              <w:rPr>
                                <w:rFonts w:ascii="Arial" w:hAnsi="Arial" w:cs="Arial"/>
                                <w:b/>
                                <w:color w:val="BA2FFF"/>
                                <w:sz w:val="60"/>
                                <w:szCs w:val="60"/>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5E7079" id="_x0000_t202" coordsize="21600,21600" o:spt="202" path="m,l,21600r21600,l21600,xe">
                <v:stroke joinstyle="miter"/>
                <v:path gradientshapeok="t" o:connecttype="rect"/>
              </v:shapetype>
              <v:shape id="Text Box 2" o:spid="_x0000_s1026" type="#_x0000_t202" style="position:absolute;margin-left:685pt;margin-top:-8.25pt;width:34.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TBgQIAAA4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8VKc3rgKnBwNufoDt4BkydeZe0y8OKX3bErXl19bqvuWEQXRZOJlMjo44LoBs&#10;+veawTVk53UEGhrbBUAoBgJ0YOnpxEwIhcJmcV6UizlGFEzz/HwJ83ADqY6HjXX+LdcdCpMaWyA+&#10;gpP9vfOj69ElBq+lYGshZVzY7eZWWrQnIJJ1/A7obuomVXBWOhwbEccdiBHuCLYQbST9uczyIr3J&#10;y9n6YrmYFetiPisX6XKWZuVNeZEWZXG3/h4CzIqqFYxxdS8UPwowK/6O4EMrjNKJEkR9jct5Ph8Z&#10;mkbvpkmm8ftTkp3w0I9SdDVenpxIFXh9oxikTSpPhBznyc/hR0KgBsd/rEpUQSB+lIAfNgOgBGls&#10;NHsCPVgNfAHp8IjApNX2G0Y9NGSN3dcdsRwj+U6BpsqsKEIHx0UxX+SwsFPLZmohigJUjT1G4/TW&#10;j12/M1ZsW7hpVLHS16DDRkSNvER1UC80XUzm8ECErp6uo9fLM7b6AQAA//8DAFBLAwQUAAYACAAA&#10;ACEAWdJDzeAAAAAMAQAADwAAAGRycy9kb3ducmV2LnhtbEyPwU7DMBBE70j8g7VIXFDrlLZOCXEq&#10;QAJxbekHbOJtEhGvo9ht0r/HPdHbjnY08ybfTrYTZxp861jDYp6AIK6cabnWcPj5nG1A+IBssHNM&#10;Gi7kYVvc3+WYGTfyjs77UIsYwj5DDU0IfSalrxqy6OeuJ46/oxsshiiHWpoBxxhuO/mcJEpabDk2&#10;NNjTR0PV7/5kNRy/x6f1y1h+hUO6W6l3bNPSXbR+fJjeXkEEmsK/Ga74ER2KyFS6ExsvuqiXaRLH&#10;BA2zhVqDuFpWy028Sg1KJSCLXN6OKP4AAAD//wMAUEsBAi0AFAAGAAgAAAAhALaDOJL+AAAA4QEA&#10;ABMAAAAAAAAAAAAAAAAAAAAAAFtDb250ZW50X1R5cGVzXS54bWxQSwECLQAUAAYACAAAACEAOP0h&#10;/9YAAACUAQAACwAAAAAAAAAAAAAAAAAvAQAAX3JlbHMvLnJlbHNQSwECLQAUAAYACAAAACEAul4U&#10;wYECAAAOBQAADgAAAAAAAAAAAAAAAAAuAgAAZHJzL2Uyb0RvYy54bWxQSwECLQAUAAYACAAAACEA&#10;WdJDzeAAAAAMAQAADwAAAAAAAAAAAAAAAADbBAAAZHJzL2Rvd25yZXYueG1sUEsFBgAAAAAEAAQA&#10;8wAAAOgFAAAAAA==&#10;" stroked="f">
                <v:textbox>
                  <w:txbxContent>
                    <w:p w:rsidR="00CF05A5" w:rsidRPr="00AB36AA" w:rsidRDefault="00C07FC0" w:rsidP="00CF05A5">
                      <w:pPr>
                        <w:rPr>
                          <w:rFonts w:ascii="Arial" w:hAnsi="Arial" w:cs="Arial"/>
                          <w:b/>
                          <w:color w:val="BA2FFF"/>
                          <w:sz w:val="60"/>
                          <w:szCs w:val="60"/>
                        </w:rPr>
                      </w:pPr>
                      <w:r>
                        <w:rPr>
                          <w:rFonts w:ascii="Arial" w:hAnsi="Arial" w:cs="Arial"/>
                          <w:b/>
                          <w:color w:val="BA2FFF"/>
                          <w:sz w:val="60"/>
                          <w:szCs w:val="60"/>
                        </w:rPr>
                        <w:t>7</w:t>
                      </w:r>
                    </w:p>
                  </w:txbxContent>
                </v:textbox>
              </v:shape>
            </w:pict>
          </mc:Fallback>
        </mc:AlternateContent>
      </w:r>
      <w:r w:rsidR="00CF05A5" w:rsidRPr="004C0F34">
        <w:rPr>
          <w:b/>
          <w:sz w:val="24"/>
          <w:szCs w:val="24"/>
        </w:rPr>
        <w:t>MATH STANDA</w:t>
      </w:r>
      <w:r w:rsidR="00BB1038">
        <w:rPr>
          <w:b/>
          <w:sz w:val="24"/>
          <w:szCs w:val="24"/>
        </w:rPr>
        <w:t>RDS:  “I CAN STATEMENTS” CLASS</w:t>
      </w:r>
      <w:r w:rsidR="00E2694A">
        <w:rPr>
          <w:b/>
          <w:sz w:val="24"/>
          <w:szCs w:val="24"/>
        </w:rPr>
        <w:t xml:space="preserve"> SUMMARY</w:t>
      </w:r>
    </w:p>
    <w:p w:rsidR="00CF05A5" w:rsidRPr="004C0F34" w:rsidRDefault="00CF05A5" w:rsidP="00CF05A5">
      <w:pPr>
        <w:pStyle w:val="Normal2"/>
        <w:widowControl w:val="0"/>
        <w:spacing w:line="240" w:lineRule="auto"/>
        <w:contextualSpacing/>
        <w:rPr>
          <w:b/>
          <w:color w:val="FF0000"/>
          <w:sz w:val="4"/>
          <w:szCs w:val="4"/>
        </w:rPr>
      </w:pPr>
    </w:p>
    <w:p w:rsidR="00E2694A" w:rsidRPr="001E432C" w:rsidRDefault="00E2694A" w:rsidP="00E2694A">
      <w:pPr>
        <w:pStyle w:val="Normal2"/>
        <w:widowControl w:val="0"/>
        <w:spacing w:line="240" w:lineRule="auto"/>
        <w:contextualSpacing/>
        <w:rPr>
          <w:color w:val="auto"/>
          <w:sz w:val="18"/>
          <w:szCs w:val="18"/>
        </w:rPr>
      </w:pPr>
      <w:r>
        <w:rPr>
          <w:color w:val="auto"/>
          <w:sz w:val="18"/>
          <w:szCs w:val="18"/>
        </w:rPr>
        <w:t xml:space="preserve">A PACIFIC UNION CONFERENCE </w:t>
      </w:r>
      <w:r w:rsidRPr="001E432C">
        <w:rPr>
          <w:color w:val="auto"/>
          <w:sz w:val="18"/>
          <w:szCs w:val="18"/>
        </w:rPr>
        <w:t>CORRE</w:t>
      </w:r>
      <w:r>
        <w:rPr>
          <w:color w:val="auto"/>
          <w:sz w:val="18"/>
          <w:szCs w:val="18"/>
        </w:rPr>
        <w:t>LATION OF NAD AND CCSS</w:t>
      </w:r>
    </w:p>
    <w:p w:rsidR="00CF05A5" w:rsidRPr="008D2EDD" w:rsidRDefault="00CF05A5" w:rsidP="00CF05A5">
      <w:pPr>
        <w:pStyle w:val="Normal2"/>
        <w:widowControl w:val="0"/>
        <w:rPr>
          <w:b/>
          <w:sz w:val="20"/>
          <w:szCs w:val="20"/>
        </w:rPr>
      </w:pPr>
    </w:p>
    <w:tbl>
      <w:tblPr>
        <w:tblW w:w="1438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4223"/>
        <w:gridCol w:w="1563"/>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tblGrid>
      <w:tr w:rsidR="00D900E5" w:rsidRPr="00C551EF" w:rsidTr="00AB36AA">
        <w:trPr>
          <w:tblHeader/>
          <w:jc w:val="center"/>
        </w:trPr>
        <w:tc>
          <w:tcPr>
            <w:tcW w:w="4223" w:type="dxa"/>
            <w:vMerge w:val="restart"/>
            <w:tcBorders>
              <w:top w:val="single" w:sz="12" w:space="0" w:color="auto"/>
              <w:bottom w:val="double" w:sz="12" w:space="0" w:color="auto"/>
              <w:right w:val="single" w:sz="6" w:space="0" w:color="auto"/>
            </w:tcBorders>
            <w:shd w:val="clear" w:color="auto" w:fill="BA2FFF"/>
            <w:tcMar>
              <w:top w:w="86" w:type="dxa"/>
              <w:left w:w="86" w:type="dxa"/>
              <w:bottom w:w="86" w:type="dxa"/>
              <w:right w:w="86" w:type="dxa"/>
            </w:tcMar>
            <w:vAlign w:val="center"/>
          </w:tcPr>
          <w:p w:rsidR="00D900E5" w:rsidRDefault="00D900E5" w:rsidP="000C04F7">
            <w:pPr>
              <w:spacing w:after="0" w:line="240" w:lineRule="auto"/>
              <w:ind w:left="86" w:right="86"/>
              <w:contextualSpacing/>
              <w:rPr>
                <w:rFonts w:ascii="Arial" w:hAnsi="Arial" w:cs="Arial"/>
                <w:b/>
                <w:color w:val="FFFFFF" w:themeColor="background1"/>
              </w:rPr>
            </w:pPr>
            <w:r>
              <w:rPr>
                <w:rFonts w:ascii="Arial" w:hAnsi="Arial" w:cs="Arial"/>
                <w:b/>
                <w:color w:val="FFFFFF" w:themeColor="background1"/>
              </w:rPr>
              <w:t>“I Can Statements”…Common Core Standards in Kid-Friendly Language</w:t>
            </w:r>
          </w:p>
        </w:tc>
        <w:tc>
          <w:tcPr>
            <w:tcW w:w="1563" w:type="dxa"/>
            <w:vMerge w:val="restart"/>
            <w:tcBorders>
              <w:top w:val="single" w:sz="12" w:space="0" w:color="auto"/>
              <w:left w:val="single" w:sz="6" w:space="0" w:color="auto"/>
              <w:bottom w:val="double" w:sz="12" w:space="0" w:color="auto"/>
              <w:right w:val="single" w:sz="6" w:space="0" w:color="auto"/>
            </w:tcBorders>
            <w:shd w:val="clear" w:color="auto" w:fill="BA2FFF"/>
            <w:vAlign w:val="center"/>
          </w:tcPr>
          <w:p w:rsidR="00D900E5" w:rsidRPr="00C551EF" w:rsidRDefault="00E2694A" w:rsidP="00D900E5">
            <w:pPr>
              <w:spacing w:after="0" w:line="240" w:lineRule="auto"/>
              <w:ind w:left="86" w:right="86"/>
              <w:contextualSpacing/>
              <w:jc w:val="center"/>
              <w:rPr>
                <w:rFonts w:ascii="Arial" w:hAnsi="Arial" w:cs="Arial"/>
                <w:b/>
                <w:color w:val="FFFFFF" w:themeColor="background1"/>
                <w:sz w:val="20"/>
                <w:szCs w:val="20"/>
              </w:rPr>
            </w:pPr>
            <w:r>
              <w:rPr>
                <w:rFonts w:ascii="Arial" w:hAnsi="Arial" w:cs="Arial"/>
                <w:b/>
                <w:color w:val="FFFFFF" w:themeColor="background1"/>
              </w:rPr>
              <w:t>Big Ideas Correlation</w:t>
            </w:r>
          </w:p>
        </w:tc>
        <w:tc>
          <w:tcPr>
            <w:tcW w:w="8600" w:type="dxa"/>
            <w:gridSpan w:val="20"/>
            <w:tcBorders>
              <w:top w:val="single" w:sz="12" w:space="0" w:color="auto"/>
              <w:left w:val="single" w:sz="6" w:space="0" w:color="auto"/>
              <w:bottom w:val="single" w:sz="8" w:space="0" w:color="auto"/>
            </w:tcBorders>
            <w:shd w:val="clear" w:color="auto" w:fill="BA2FFF"/>
            <w:tcMar>
              <w:top w:w="80" w:type="dxa"/>
              <w:left w:w="80" w:type="dxa"/>
              <w:bottom w:w="80" w:type="dxa"/>
              <w:right w:w="80" w:type="dxa"/>
            </w:tcMar>
            <w:vAlign w:val="center"/>
          </w:tcPr>
          <w:p w:rsidR="00D900E5" w:rsidRPr="00C551EF" w:rsidRDefault="00D900E5" w:rsidP="008A0FEF">
            <w:pPr>
              <w:spacing w:after="0" w:line="240" w:lineRule="auto"/>
              <w:contextualSpacing/>
              <w:jc w:val="center"/>
              <w:rPr>
                <w:rFonts w:ascii="Arial" w:hAnsi="Arial" w:cs="Arial"/>
                <w:b/>
                <w:color w:val="FFFFFF" w:themeColor="background1"/>
                <w:sz w:val="20"/>
                <w:szCs w:val="20"/>
              </w:rPr>
            </w:pPr>
            <w:r w:rsidRPr="004B1AE4">
              <w:rPr>
                <w:rFonts w:ascii="Arial" w:hAnsi="Arial" w:cs="Arial"/>
                <w:b/>
                <w:color w:val="FFFFFF" w:themeColor="background1"/>
              </w:rPr>
              <w:t>Students</w:t>
            </w:r>
          </w:p>
        </w:tc>
      </w:tr>
      <w:tr w:rsidR="00AB36AA" w:rsidRPr="00C551EF" w:rsidTr="00AB36AA">
        <w:trPr>
          <w:tblHeader/>
          <w:jc w:val="center"/>
        </w:trPr>
        <w:tc>
          <w:tcPr>
            <w:tcW w:w="4223" w:type="dxa"/>
            <w:vMerge/>
            <w:tcBorders>
              <w:top w:val="single" w:sz="8" w:space="0" w:color="auto"/>
              <w:bottom w:val="double" w:sz="12" w:space="0" w:color="auto"/>
              <w:right w:val="single" w:sz="6" w:space="0" w:color="auto"/>
            </w:tcBorders>
            <w:shd w:val="clear" w:color="auto" w:fill="BA2FFF"/>
            <w:tcMar>
              <w:top w:w="86" w:type="dxa"/>
              <w:left w:w="86" w:type="dxa"/>
              <w:bottom w:w="86" w:type="dxa"/>
              <w:right w:w="86" w:type="dxa"/>
            </w:tcMar>
            <w:vAlign w:val="center"/>
          </w:tcPr>
          <w:p w:rsidR="00D900E5" w:rsidRPr="00C551EF" w:rsidRDefault="00D900E5" w:rsidP="000C04F7">
            <w:pPr>
              <w:spacing w:after="0" w:line="240" w:lineRule="auto"/>
              <w:ind w:left="86" w:right="86"/>
              <w:contextualSpacing/>
              <w:jc w:val="center"/>
              <w:rPr>
                <w:rFonts w:ascii="Arial" w:hAnsi="Arial" w:cs="Arial"/>
                <w:b/>
                <w:color w:val="FFFFFF" w:themeColor="background1"/>
                <w:sz w:val="20"/>
                <w:szCs w:val="20"/>
              </w:rPr>
            </w:pPr>
          </w:p>
        </w:tc>
        <w:tc>
          <w:tcPr>
            <w:tcW w:w="1563" w:type="dxa"/>
            <w:vMerge/>
            <w:tcBorders>
              <w:top w:val="double" w:sz="12" w:space="0" w:color="auto"/>
              <w:left w:val="single" w:sz="6" w:space="0" w:color="auto"/>
              <w:bottom w:val="double" w:sz="12" w:space="0" w:color="auto"/>
              <w:right w:val="single" w:sz="6" w:space="0" w:color="auto"/>
            </w:tcBorders>
            <w:shd w:val="clear" w:color="auto" w:fill="BA2FFF"/>
            <w:vAlign w:val="center"/>
          </w:tcPr>
          <w:p w:rsidR="00D900E5" w:rsidRPr="00C551EF" w:rsidRDefault="00D900E5" w:rsidP="000C04F7">
            <w:pPr>
              <w:spacing w:after="0" w:line="240" w:lineRule="auto"/>
              <w:ind w:left="86" w:right="86"/>
              <w:contextualSpacing/>
              <w:jc w:val="center"/>
              <w:rPr>
                <w:rFonts w:ascii="Arial" w:hAnsi="Arial" w:cs="Arial"/>
                <w:b/>
                <w:color w:val="FFFFFF" w:themeColor="background1"/>
                <w:sz w:val="20"/>
                <w:szCs w:val="20"/>
              </w:rPr>
            </w:pPr>
          </w:p>
        </w:tc>
        <w:tc>
          <w:tcPr>
            <w:tcW w:w="430" w:type="dxa"/>
            <w:tcBorders>
              <w:top w:val="single" w:sz="8" w:space="0" w:color="auto"/>
              <w:left w:val="single" w:sz="6" w:space="0" w:color="auto"/>
              <w:bottom w:val="double" w:sz="12" w:space="0" w:color="auto"/>
            </w:tcBorders>
            <w:shd w:val="clear" w:color="auto" w:fill="BA2FFF"/>
            <w:tcMar>
              <w:top w:w="80" w:type="dxa"/>
              <w:left w:w="80" w:type="dxa"/>
              <w:bottom w:w="80" w:type="dxa"/>
              <w:right w:w="80" w:type="dxa"/>
            </w:tcMar>
            <w:vAlign w:val="center"/>
          </w:tcPr>
          <w:p w:rsidR="00D900E5" w:rsidRPr="004B1AE4" w:rsidRDefault="00D900E5" w:rsidP="00AF31DB">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1</w:t>
            </w:r>
          </w:p>
        </w:tc>
        <w:tc>
          <w:tcPr>
            <w:tcW w:w="430" w:type="dxa"/>
            <w:tcBorders>
              <w:top w:val="single" w:sz="8" w:space="0" w:color="auto"/>
              <w:bottom w:val="double" w:sz="12" w:space="0" w:color="auto"/>
            </w:tcBorders>
            <w:shd w:val="clear" w:color="auto" w:fill="BA2FFF"/>
            <w:tcMar>
              <w:top w:w="80" w:type="dxa"/>
              <w:left w:w="80" w:type="dxa"/>
              <w:bottom w:w="80" w:type="dxa"/>
              <w:right w:w="80" w:type="dxa"/>
            </w:tcMar>
            <w:vAlign w:val="center"/>
          </w:tcPr>
          <w:p w:rsidR="00D900E5" w:rsidRPr="004B1AE4" w:rsidRDefault="00D900E5" w:rsidP="00AF31DB">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2</w:t>
            </w:r>
          </w:p>
        </w:tc>
        <w:tc>
          <w:tcPr>
            <w:tcW w:w="430" w:type="dxa"/>
            <w:tcBorders>
              <w:top w:val="single" w:sz="8" w:space="0" w:color="auto"/>
              <w:bottom w:val="double" w:sz="12" w:space="0" w:color="auto"/>
            </w:tcBorders>
            <w:shd w:val="clear" w:color="auto" w:fill="BA2FFF"/>
            <w:tcMar>
              <w:top w:w="80" w:type="dxa"/>
              <w:left w:w="80" w:type="dxa"/>
              <w:bottom w:w="80" w:type="dxa"/>
              <w:right w:w="80" w:type="dxa"/>
            </w:tcMar>
            <w:vAlign w:val="center"/>
          </w:tcPr>
          <w:p w:rsidR="00D900E5" w:rsidRPr="004B1AE4" w:rsidRDefault="00D900E5" w:rsidP="00AF31DB">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3</w:t>
            </w:r>
          </w:p>
        </w:tc>
        <w:tc>
          <w:tcPr>
            <w:tcW w:w="430" w:type="dxa"/>
            <w:tcBorders>
              <w:top w:val="single" w:sz="8" w:space="0" w:color="auto"/>
              <w:bottom w:val="double" w:sz="12" w:space="0" w:color="auto"/>
            </w:tcBorders>
            <w:shd w:val="clear" w:color="auto" w:fill="BA2FFF"/>
            <w:tcMar>
              <w:top w:w="80" w:type="dxa"/>
              <w:left w:w="80" w:type="dxa"/>
              <w:bottom w:w="80" w:type="dxa"/>
              <w:right w:w="80" w:type="dxa"/>
            </w:tcMar>
            <w:vAlign w:val="center"/>
          </w:tcPr>
          <w:p w:rsidR="00D900E5" w:rsidRPr="004B1AE4" w:rsidRDefault="00D900E5" w:rsidP="00AF31DB">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4</w:t>
            </w:r>
          </w:p>
        </w:tc>
        <w:tc>
          <w:tcPr>
            <w:tcW w:w="430" w:type="dxa"/>
            <w:tcBorders>
              <w:top w:val="single" w:sz="8" w:space="0" w:color="auto"/>
              <w:bottom w:val="double" w:sz="12" w:space="0" w:color="auto"/>
            </w:tcBorders>
            <w:shd w:val="clear" w:color="auto" w:fill="BA2FFF"/>
            <w:tcMar>
              <w:top w:w="80" w:type="dxa"/>
              <w:left w:w="80" w:type="dxa"/>
              <w:bottom w:w="80" w:type="dxa"/>
              <w:right w:w="80" w:type="dxa"/>
            </w:tcMar>
            <w:vAlign w:val="center"/>
          </w:tcPr>
          <w:p w:rsidR="00D900E5" w:rsidRPr="004B1AE4" w:rsidRDefault="00D900E5" w:rsidP="00AF31DB">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5</w:t>
            </w:r>
          </w:p>
        </w:tc>
        <w:tc>
          <w:tcPr>
            <w:tcW w:w="430" w:type="dxa"/>
            <w:tcBorders>
              <w:top w:val="single" w:sz="8" w:space="0" w:color="auto"/>
              <w:bottom w:val="double" w:sz="12" w:space="0" w:color="auto"/>
            </w:tcBorders>
            <w:shd w:val="clear" w:color="auto" w:fill="BA2FFF"/>
            <w:tcMar>
              <w:top w:w="80" w:type="dxa"/>
              <w:left w:w="80" w:type="dxa"/>
              <w:bottom w:w="80" w:type="dxa"/>
              <w:right w:w="80" w:type="dxa"/>
            </w:tcMar>
            <w:vAlign w:val="center"/>
          </w:tcPr>
          <w:p w:rsidR="00D900E5" w:rsidRPr="004B1AE4" w:rsidRDefault="00D900E5" w:rsidP="00AF31DB">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6</w:t>
            </w:r>
          </w:p>
        </w:tc>
        <w:tc>
          <w:tcPr>
            <w:tcW w:w="430" w:type="dxa"/>
            <w:tcBorders>
              <w:top w:val="single" w:sz="8" w:space="0" w:color="auto"/>
              <w:bottom w:val="double" w:sz="12" w:space="0" w:color="auto"/>
            </w:tcBorders>
            <w:shd w:val="clear" w:color="auto" w:fill="BA2FFF"/>
            <w:tcMar>
              <w:top w:w="80" w:type="dxa"/>
              <w:left w:w="80" w:type="dxa"/>
              <w:bottom w:w="80" w:type="dxa"/>
              <w:right w:w="80" w:type="dxa"/>
            </w:tcMar>
            <w:vAlign w:val="center"/>
          </w:tcPr>
          <w:p w:rsidR="00D900E5" w:rsidRPr="004B1AE4" w:rsidRDefault="00D900E5" w:rsidP="00AF31DB">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7</w:t>
            </w:r>
          </w:p>
        </w:tc>
        <w:tc>
          <w:tcPr>
            <w:tcW w:w="430" w:type="dxa"/>
            <w:tcBorders>
              <w:top w:val="single" w:sz="8" w:space="0" w:color="auto"/>
              <w:bottom w:val="double" w:sz="12" w:space="0" w:color="auto"/>
            </w:tcBorders>
            <w:shd w:val="clear" w:color="auto" w:fill="BA2FFF"/>
            <w:tcMar>
              <w:top w:w="80" w:type="dxa"/>
              <w:left w:w="80" w:type="dxa"/>
              <w:bottom w:w="80" w:type="dxa"/>
              <w:right w:w="80" w:type="dxa"/>
            </w:tcMar>
            <w:vAlign w:val="center"/>
          </w:tcPr>
          <w:p w:rsidR="00D900E5" w:rsidRPr="004B1AE4" w:rsidRDefault="00D900E5" w:rsidP="00AF31DB">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8</w:t>
            </w:r>
          </w:p>
        </w:tc>
        <w:tc>
          <w:tcPr>
            <w:tcW w:w="430" w:type="dxa"/>
            <w:tcBorders>
              <w:top w:val="single" w:sz="8" w:space="0" w:color="auto"/>
              <w:bottom w:val="double" w:sz="12" w:space="0" w:color="auto"/>
            </w:tcBorders>
            <w:shd w:val="clear" w:color="auto" w:fill="BA2FFF"/>
            <w:tcMar>
              <w:top w:w="80" w:type="dxa"/>
              <w:left w:w="80" w:type="dxa"/>
              <w:bottom w:w="80" w:type="dxa"/>
              <w:right w:w="80" w:type="dxa"/>
            </w:tcMar>
            <w:vAlign w:val="center"/>
          </w:tcPr>
          <w:p w:rsidR="00D900E5" w:rsidRPr="004B1AE4" w:rsidRDefault="00D900E5" w:rsidP="00AF31DB">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9</w:t>
            </w:r>
          </w:p>
        </w:tc>
        <w:tc>
          <w:tcPr>
            <w:tcW w:w="430" w:type="dxa"/>
            <w:tcBorders>
              <w:top w:val="single" w:sz="8" w:space="0" w:color="auto"/>
              <w:bottom w:val="double" w:sz="12" w:space="0" w:color="auto"/>
            </w:tcBorders>
            <w:shd w:val="clear" w:color="auto" w:fill="BA2FFF"/>
            <w:tcMar>
              <w:top w:w="80" w:type="dxa"/>
              <w:left w:w="80" w:type="dxa"/>
              <w:bottom w:w="80" w:type="dxa"/>
              <w:right w:w="80" w:type="dxa"/>
            </w:tcMar>
            <w:vAlign w:val="center"/>
          </w:tcPr>
          <w:p w:rsidR="00D900E5" w:rsidRPr="004B1AE4" w:rsidRDefault="00D900E5" w:rsidP="00AF31DB">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10</w:t>
            </w:r>
          </w:p>
        </w:tc>
        <w:tc>
          <w:tcPr>
            <w:tcW w:w="430" w:type="dxa"/>
            <w:tcBorders>
              <w:top w:val="single" w:sz="8" w:space="0" w:color="auto"/>
              <w:bottom w:val="double" w:sz="12" w:space="0" w:color="auto"/>
            </w:tcBorders>
            <w:shd w:val="clear" w:color="auto" w:fill="BA2FFF"/>
            <w:tcMar>
              <w:top w:w="80" w:type="dxa"/>
              <w:left w:w="80" w:type="dxa"/>
              <w:bottom w:w="80" w:type="dxa"/>
              <w:right w:w="80" w:type="dxa"/>
            </w:tcMar>
            <w:vAlign w:val="center"/>
          </w:tcPr>
          <w:p w:rsidR="00D900E5" w:rsidRPr="004B1AE4" w:rsidRDefault="00D900E5" w:rsidP="00AF31DB">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11</w:t>
            </w:r>
          </w:p>
        </w:tc>
        <w:tc>
          <w:tcPr>
            <w:tcW w:w="430" w:type="dxa"/>
            <w:tcBorders>
              <w:top w:val="single" w:sz="8" w:space="0" w:color="auto"/>
              <w:bottom w:val="double" w:sz="12" w:space="0" w:color="auto"/>
            </w:tcBorders>
            <w:shd w:val="clear" w:color="auto" w:fill="BA2FFF"/>
            <w:tcMar>
              <w:top w:w="80" w:type="dxa"/>
              <w:left w:w="80" w:type="dxa"/>
              <w:bottom w:w="80" w:type="dxa"/>
              <w:right w:w="80" w:type="dxa"/>
            </w:tcMar>
            <w:vAlign w:val="center"/>
          </w:tcPr>
          <w:p w:rsidR="00D900E5" w:rsidRPr="004B1AE4" w:rsidRDefault="00D900E5" w:rsidP="00AF31DB">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12</w:t>
            </w:r>
          </w:p>
        </w:tc>
        <w:tc>
          <w:tcPr>
            <w:tcW w:w="430" w:type="dxa"/>
            <w:tcBorders>
              <w:top w:val="single" w:sz="8" w:space="0" w:color="auto"/>
              <w:bottom w:val="double" w:sz="12" w:space="0" w:color="auto"/>
            </w:tcBorders>
            <w:shd w:val="clear" w:color="auto" w:fill="BA2FFF"/>
            <w:tcMar>
              <w:top w:w="80" w:type="dxa"/>
              <w:left w:w="80" w:type="dxa"/>
              <w:bottom w:w="80" w:type="dxa"/>
              <w:right w:w="80" w:type="dxa"/>
            </w:tcMar>
            <w:vAlign w:val="center"/>
          </w:tcPr>
          <w:p w:rsidR="00D900E5" w:rsidRPr="004B1AE4" w:rsidRDefault="00D900E5" w:rsidP="00AF31DB">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13</w:t>
            </w:r>
          </w:p>
        </w:tc>
        <w:tc>
          <w:tcPr>
            <w:tcW w:w="430" w:type="dxa"/>
            <w:tcBorders>
              <w:top w:val="single" w:sz="8" w:space="0" w:color="auto"/>
              <w:bottom w:val="double" w:sz="12" w:space="0" w:color="auto"/>
            </w:tcBorders>
            <w:shd w:val="clear" w:color="auto" w:fill="BA2FFF"/>
            <w:tcMar>
              <w:top w:w="80" w:type="dxa"/>
              <w:left w:w="80" w:type="dxa"/>
              <w:bottom w:w="80" w:type="dxa"/>
              <w:right w:w="80" w:type="dxa"/>
            </w:tcMar>
            <w:vAlign w:val="center"/>
          </w:tcPr>
          <w:p w:rsidR="00D900E5" w:rsidRPr="004B1AE4" w:rsidRDefault="00D900E5" w:rsidP="00AF31DB">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14</w:t>
            </w:r>
          </w:p>
        </w:tc>
        <w:tc>
          <w:tcPr>
            <w:tcW w:w="430" w:type="dxa"/>
            <w:tcBorders>
              <w:top w:val="single" w:sz="8" w:space="0" w:color="auto"/>
              <w:bottom w:val="double" w:sz="12" w:space="0" w:color="auto"/>
            </w:tcBorders>
            <w:shd w:val="clear" w:color="auto" w:fill="BA2FFF"/>
            <w:tcMar>
              <w:top w:w="80" w:type="dxa"/>
              <w:left w:w="80" w:type="dxa"/>
              <w:bottom w:w="80" w:type="dxa"/>
              <w:right w:w="80" w:type="dxa"/>
            </w:tcMar>
            <w:vAlign w:val="center"/>
          </w:tcPr>
          <w:p w:rsidR="00D900E5" w:rsidRPr="004B1AE4" w:rsidRDefault="00D900E5" w:rsidP="00AF31DB">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15</w:t>
            </w:r>
          </w:p>
        </w:tc>
        <w:tc>
          <w:tcPr>
            <w:tcW w:w="430" w:type="dxa"/>
            <w:tcBorders>
              <w:top w:val="single" w:sz="8" w:space="0" w:color="auto"/>
              <w:bottom w:val="double" w:sz="12" w:space="0" w:color="auto"/>
            </w:tcBorders>
            <w:shd w:val="clear" w:color="auto" w:fill="BA2FFF"/>
            <w:tcMar>
              <w:top w:w="80" w:type="dxa"/>
              <w:left w:w="80" w:type="dxa"/>
              <w:bottom w:w="80" w:type="dxa"/>
              <w:right w:w="80" w:type="dxa"/>
            </w:tcMar>
            <w:vAlign w:val="center"/>
          </w:tcPr>
          <w:p w:rsidR="00D900E5" w:rsidRPr="004B1AE4" w:rsidRDefault="00D900E5" w:rsidP="00AF31DB">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16</w:t>
            </w:r>
          </w:p>
        </w:tc>
        <w:tc>
          <w:tcPr>
            <w:tcW w:w="430" w:type="dxa"/>
            <w:tcBorders>
              <w:top w:val="single" w:sz="8" w:space="0" w:color="auto"/>
              <w:bottom w:val="double" w:sz="12" w:space="0" w:color="auto"/>
            </w:tcBorders>
            <w:shd w:val="clear" w:color="auto" w:fill="BA2FFF"/>
            <w:tcMar>
              <w:top w:w="80" w:type="dxa"/>
              <w:left w:w="80" w:type="dxa"/>
              <w:bottom w:w="80" w:type="dxa"/>
              <w:right w:w="80" w:type="dxa"/>
            </w:tcMar>
            <w:vAlign w:val="center"/>
          </w:tcPr>
          <w:p w:rsidR="00D900E5" w:rsidRPr="004B1AE4" w:rsidRDefault="00D900E5" w:rsidP="00AF31DB">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17</w:t>
            </w:r>
          </w:p>
        </w:tc>
        <w:tc>
          <w:tcPr>
            <w:tcW w:w="430" w:type="dxa"/>
            <w:tcBorders>
              <w:top w:val="single" w:sz="8" w:space="0" w:color="auto"/>
              <w:bottom w:val="double" w:sz="12" w:space="0" w:color="auto"/>
            </w:tcBorders>
            <w:shd w:val="clear" w:color="auto" w:fill="BA2FFF"/>
            <w:tcMar>
              <w:top w:w="80" w:type="dxa"/>
              <w:left w:w="80" w:type="dxa"/>
              <w:bottom w:w="80" w:type="dxa"/>
              <w:right w:w="80" w:type="dxa"/>
            </w:tcMar>
            <w:vAlign w:val="center"/>
          </w:tcPr>
          <w:p w:rsidR="00D900E5" w:rsidRPr="004B1AE4" w:rsidRDefault="00D900E5" w:rsidP="00AF31DB">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18</w:t>
            </w:r>
          </w:p>
        </w:tc>
        <w:tc>
          <w:tcPr>
            <w:tcW w:w="430" w:type="dxa"/>
            <w:tcBorders>
              <w:top w:val="single" w:sz="8" w:space="0" w:color="auto"/>
              <w:bottom w:val="double" w:sz="12" w:space="0" w:color="auto"/>
            </w:tcBorders>
            <w:shd w:val="clear" w:color="auto" w:fill="BA2FFF"/>
            <w:vAlign w:val="center"/>
          </w:tcPr>
          <w:p w:rsidR="00D900E5" w:rsidRPr="004B1AE4" w:rsidRDefault="00D900E5" w:rsidP="00AF31DB">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19</w:t>
            </w:r>
          </w:p>
        </w:tc>
        <w:tc>
          <w:tcPr>
            <w:tcW w:w="430" w:type="dxa"/>
            <w:tcBorders>
              <w:top w:val="single" w:sz="8" w:space="0" w:color="auto"/>
              <w:bottom w:val="double" w:sz="12" w:space="0" w:color="auto"/>
            </w:tcBorders>
            <w:shd w:val="clear" w:color="auto" w:fill="BA2FFF"/>
            <w:vAlign w:val="center"/>
          </w:tcPr>
          <w:p w:rsidR="00D900E5" w:rsidRPr="004B1AE4" w:rsidRDefault="00D900E5" w:rsidP="00AF31DB">
            <w:pPr>
              <w:spacing w:after="0" w:line="240" w:lineRule="auto"/>
              <w:contextualSpacing/>
              <w:jc w:val="center"/>
              <w:rPr>
                <w:rFonts w:ascii="Arial" w:hAnsi="Arial" w:cs="Arial"/>
                <w:b/>
                <w:color w:val="FFFFFF" w:themeColor="background1"/>
              </w:rPr>
            </w:pPr>
            <w:r w:rsidRPr="004B1AE4">
              <w:rPr>
                <w:rFonts w:ascii="Arial" w:hAnsi="Arial" w:cs="Arial"/>
                <w:b/>
                <w:color w:val="FFFFFF" w:themeColor="background1"/>
              </w:rPr>
              <w:t>20</w:t>
            </w:r>
          </w:p>
        </w:tc>
      </w:tr>
      <w:tr w:rsidR="008A0FEF" w:rsidRPr="00C551EF" w:rsidTr="00AB36AA">
        <w:trPr>
          <w:trHeight w:val="107"/>
          <w:jc w:val="center"/>
        </w:trPr>
        <w:tc>
          <w:tcPr>
            <w:tcW w:w="14386" w:type="dxa"/>
            <w:gridSpan w:val="22"/>
            <w:tcBorders>
              <w:top w:val="double" w:sz="12" w:space="0" w:color="auto"/>
              <w:bottom w:val="single" w:sz="12" w:space="0" w:color="auto"/>
            </w:tcBorders>
            <w:shd w:val="clear" w:color="auto" w:fill="E2A7FF"/>
            <w:tcMar>
              <w:top w:w="86" w:type="dxa"/>
              <w:left w:w="86" w:type="dxa"/>
              <w:bottom w:w="86" w:type="dxa"/>
              <w:right w:w="86" w:type="dxa"/>
            </w:tcMar>
            <w:vAlign w:val="center"/>
          </w:tcPr>
          <w:p w:rsidR="008A0FEF" w:rsidRPr="00C551EF" w:rsidRDefault="00866FFA" w:rsidP="00600D04">
            <w:pPr>
              <w:pStyle w:val="Normal1"/>
              <w:widowControl w:val="0"/>
              <w:spacing w:line="240" w:lineRule="auto"/>
              <w:ind w:left="86" w:right="86"/>
              <w:rPr>
                <w:sz w:val="20"/>
                <w:szCs w:val="20"/>
              </w:rPr>
            </w:pPr>
            <w:r>
              <w:rPr>
                <w:b/>
                <w:sz w:val="20"/>
                <w:szCs w:val="20"/>
              </w:rPr>
              <w:t>NUMBERS AND</w:t>
            </w:r>
            <w:r w:rsidRPr="00922688">
              <w:rPr>
                <w:b/>
                <w:sz w:val="20"/>
                <w:szCs w:val="20"/>
              </w:rPr>
              <w:t xml:space="preserve"> OPERATIONS (NAD) / </w:t>
            </w:r>
            <w:r>
              <w:rPr>
                <w:b/>
                <w:sz w:val="20"/>
                <w:szCs w:val="20"/>
              </w:rPr>
              <w:t>RATIOS AND PROPORTIONAL RELATIONSHIPS</w:t>
            </w:r>
            <w:r w:rsidRPr="00922688">
              <w:rPr>
                <w:b/>
                <w:sz w:val="20"/>
                <w:szCs w:val="20"/>
              </w:rPr>
              <w:t xml:space="preserve"> (CCSS)</w:t>
            </w:r>
          </w:p>
        </w:tc>
      </w:tr>
      <w:tr w:rsidR="00ED3CE1" w:rsidRPr="00C551EF" w:rsidTr="00BB6079">
        <w:trPr>
          <w:jc w:val="center"/>
        </w:trPr>
        <w:tc>
          <w:tcPr>
            <w:tcW w:w="4223" w:type="dxa"/>
            <w:tcBorders>
              <w:top w:val="single" w:sz="12" w:space="0" w:color="auto"/>
              <w:bottom w:val="single" w:sz="6" w:space="0" w:color="auto"/>
              <w:right w:val="single" w:sz="6" w:space="0" w:color="auto"/>
            </w:tcBorders>
            <w:tcMar>
              <w:top w:w="86" w:type="dxa"/>
              <w:left w:w="86" w:type="dxa"/>
              <w:bottom w:w="86" w:type="dxa"/>
              <w:right w:w="86" w:type="dxa"/>
            </w:tcMar>
          </w:tcPr>
          <w:p w:rsidR="00ED3CE1" w:rsidRPr="00EF34A7" w:rsidRDefault="00ED3CE1" w:rsidP="00ED3CE1">
            <w:pPr>
              <w:pStyle w:val="Normal1"/>
              <w:widowControl w:val="0"/>
              <w:ind w:left="86" w:right="86"/>
              <w:rPr>
                <w:sz w:val="18"/>
                <w:szCs w:val="18"/>
              </w:rPr>
            </w:pPr>
            <w:r w:rsidRPr="00EF34A7">
              <w:rPr>
                <w:sz w:val="18"/>
                <w:szCs w:val="18"/>
              </w:rPr>
              <w:t>I can compute unit rates associated with ratios of fractions, including ratios of lengths, areas and other quantities measured in like or different units.</w:t>
            </w:r>
            <w:r>
              <w:rPr>
                <w:sz w:val="18"/>
                <w:szCs w:val="18"/>
              </w:rPr>
              <w:t xml:space="preserve"> </w:t>
            </w:r>
            <w:r w:rsidRPr="00EF34A7">
              <w:rPr>
                <w:color w:val="660066"/>
                <w:sz w:val="18"/>
                <w:szCs w:val="18"/>
              </w:rPr>
              <w:t>(</w:t>
            </w:r>
            <w:hyperlink r:id="rId7" w:history="1">
              <w:r w:rsidRPr="00EF34A7">
                <w:rPr>
                  <w:rStyle w:val="Hyperlink"/>
                  <w:color w:val="660066"/>
                  <w:sz w:val="18"/>
                  <w:szCs w:val="18"/>
                </w:rPr>
                <w:t>NAD 7.NO.4</w:t>
              </w:r>
            </w:hyperlink>
            <w:r w:rsidRPr="00EF34A7">
              <w:rPr>
                <w:color w:val="660066"/>
                <w:sz w:val="18"/>
                <w:szCs w:val="18"/>
              </w:rPr>
              <w:t>)</w:t>
            </w:r>
            <w:r w:rsidRPr="00EF34A7">
              <w:rPr>
                <w:color w:val="008000"/>
                <w:sz w:val="18"/>
                <w:szCs w:val="18"/>
              </w:rPr>
              <w:t xml:space="preserve"> (</w:t>
            </w:r>
            <w:hyperlink r:id="rId8" w:history="1">
              <w:r w:rsidRPr="00EF34A7">
                <w:rPr>
                  <w:rStyle w:val="Hyperlink"/>
                  <w:color w:val="008000"/>
                  <w:sz w:val="18"/>
                  <w:szCs w:val="18"/>
                </w:rPr>
                <w:t>CCSS 7.RP.1</w:t>
              </w:r>
            </w:hyperlink>
            <w:r w:rsidRPr="00EF34A7">
              <w:rPr>
                <w:color w:val="008000"/>
                <w:sz w:val="18"/>
                <w:szCs w:val="18"/>
              </w:rPr>
              <w:t>)</w:t>
            </w:r>
            <w:r w:rsidRPr="00EF34A7">
              <w:rPr>
                <w:sz w:val="18"/>
                <w:szCs w:val="18"/>
              </w:rPr>
              <w:t xml:space="preserve"> </w:t>
            </w:r>
          </w:p>
        </w:tc>
        <w:tc>
          <w:tcPr>
            <w:tcW w:w="1563"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3.1, 3.2, 3.3, 3.4, 3.5, 3.6, 3.7, 3.7b, 3.8, 4.1, 4.2, 4.3, 4.4</w:t>
            </w:r>
          </w:p>
        </w:tc>
        <w:bookmarkStart w:id="0" w:name="_GoBack"/>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bookmarkStart w:id="1" w:name="Check1"/>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bookmarkEnd w:id="1"/>
            <w:bookmarkEnd w:id="0"/>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bookmarkStart w:id="2" w:name="Check2"/>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bookmarkStart w:id="3" w:name="Check3"/>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3"/>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bookmarkStart w:id="4" w:name="Check4"/>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4"/>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bookmarkStart w:id="5" w:name="Check5"/>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5"/>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bookmarkStart w:id="6" w:name="Check6"/>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6"/>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bookmarkStart w:id="7" w:name="Check7"/>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7"/>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bookmarkStart w:id="8" w:name="Check8"/>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8"/>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bookmarkStart w:id="9" w:name="Check9"/>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9"/>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bookmarkStart w:id="10" w:name="Check10"/>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10"/>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bookmarkStart w:id="11" w:name="Check11"/>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11"/>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bookmarkStart w:id="12" w:name="Check12"/>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12"/>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bookmarkStart w:id="13" w:name="Check13"/>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13"/>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bookmarkStart w:id="14" w:name="Check14"/>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14"/>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bookmarkStart w:id="15" w:name="Check15"/>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15"/>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bookmarkStart w:id="16" w:name="Check16"/>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16"/>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bookmarkStart w:id="17" w:name="Check17"/>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17"/>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bookmarkStart w:id="18" w:name="Check18"/>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18"/>
          </w:p>
        </w:tc>
        <w:tc>
          <w:tcPr>
            <w:tcW w:w="430" w:type="dxa"/>
            <w:tcBorders>
              <w:top w:val="single" w:sz="12" w:space="0" w:color="auto"/>
              <w:left w:val="single" w:sz="6" w:space="0" w:color="auto"/>
              <w:bottom w:val="single" w:sz="6" w:space="0" w:color="auto"/>
              <w:right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bookmarkStart w:id="19" w:name="Check19"/>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19"/>
          </w:p>
        </w:tc>
        <w:tc>
          <w:tcPr>
            <w:tcW w:w="430" w:type="dxa"/>
            <w:tcBorders>
              <w:top w:val="single" w:sz="12" w:space="0" w:color="auto"/>
              <w:left w:val="single" w:sz="6" w:space="0" w:color="auto"/>
              <w:bottom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bookmarkStart w:id="20" w:name="Check20"/>
            <w:r>
              <w:rPr>
                <w:sz w:val="18"/>
                <w:szCs w:val="18"/>
              </w:rPr>
              <w:instrText xml:space="preserve"> FORMCHECKBOX </w:instrText>
            </w:r>
            <w:r>
              <w:rPr>
                <w:sz w:val="18"/>
                <w:szCs w:val="18"/>
              </w:rPr>
            </w:r>
            <w:r>
              <w:rPr>
                <w:sz w:val="18"/>
                <w:szCs w:val="18"/>
              </w:rPr>
              <w:fldChar w:fldCharType="separate"/>
            </w:r>
            <w:r>
              <w:rPr>
                <w:sz w:val="18"/>
                <w:szCs w:val="18"/>
              </w:rPr>
              <w:fldChar w:fldCharType="end"/>
            </w:r>
            <w:bookmarkEnd w:id="20"/>
          </w:p>
        </w:tc>
      </w:tr>
      <w:tr w:rsidR="00ED3CE1" w:rsidRPr="00C551EF" w:rsidTr="00897D43">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ED3CE1" w:rsidRPr="00EF34A7" w:rsidRDefault="00ED3CE1" w:rsidP="00ED3CE1">
            <w:pPr>
              <w:pStyle w:val="Normal1"/>
              <w:widowControl w:val="0"/>
              <w:ind w:left="86" w:right="86"/>
              <w:rPr>
                <w:sz w:val="18"/>
                <w:szCs w:val="18"/>
              </w:rPr>
            </w:pPr>
            <w:r w:rsidRPr="00EF34A7">
              <w:rPr>
                <w:sz w:val="18"/>
                <w:szCs w:val="18"/>
              </w:rPr>
              <w:t>I can decide whether two quantities are in a proportional relationship.</w:t>
            </w:r>
          </w:p>
          <w:p w:rsidR="00ED3CE1" w:rsidRPr="00EF34A7" w:rsidRDefault="00ED3CE1" w:rsidP="00ED3CE1">
            <w:pPr>
              <w:pStyle w:val="Normal1"/>
              <w:widowControl w:val="0"/>
              <w:ind w:left="86" w:right="86"/>
              <w:rPr>
                <w:sz w:val="18"/>
                <w:szCs w:val="18"/>
              </w:rPr>
            </w:pPr>
            <w:r w:rsidRPr="00EF34A7">
              <w:rPr>
                <w:color w:val="660066"/>
                <w:sz w:val="18"/>
                <w:szCs w:val="18"/>
              </w:rPr>
              <w:t>(</w:t>
            </w:r>
            <w:hyperlink r:id="rId9" w:history="1">
              <w:r w:rsidRPr="00EF34A7">
                <w:rPr>
                  <w:rStyle w:val="Hyperlink"/>
                  <w:color w:val="660066"/>
                  <w:sz w:val="18"/>
                  <w:szCs w:val="18"/>
                </w:rPr>
                <w:t>NAD 7.NO.4</w:t>
              </w:r>
            </w:hyperlink>
            <w:r w:rsidRPr="00EF34A7">
              <w:rPr>
                <w:color w:val="660066"/>
                <w:sz w:val="18"/>
                <w:szCs w:val="18"/>
              </w:rPr>
              <w:t>)</w:t>
            </w:r>
            <w:r w:rsidRPr="00EF34A7">
              <w:rPr>
                <w:color w:val="008000"/>
                <w:sz w:val="18"/>
                <w:szCs w:val="18"/>
              </w:rPr>
              <w:t xml:space="preserve"> (</w:t>
            </w:r>
            <w:hyperlink r:id="rId10" w:history="1">
              <w:r w:rsidRPr="00EF34A7">
                <w:rPr>
                  <w:rStyle w:val="Hyperlink"/>
                  <w:color w:val="008000"/>
                  <w:sz w:val="18"/>
                  <w:szCs w:val="18"/>
                </w:rPr>
                <w:t>CCSS 7.RP.2</w:t>
              </w:r>
            </w:hyperlink>
            <w:r w:rsidRPr="00EF34A7">
              <w:rPr>
                <w:color w:val="008000"/>
                <w:sz w:val="18"/>
                <w:szCs w:val="18"/>
              </w:rPr>
              <w:t>)</w:t>
            </w:r>
            <w:r w:rsidRPr="00EF34A7">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3.1, 3.2, 3.3, 3.4, 3.5, 3.6, 3.7, 3.7b, 3.8, 4.1, 4.2, 4.3, 4.4</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866FFA">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ED3CE1" w:rsidRDefault="00ED3CE1" w:rsidP="00ED3CE1">
            <w:pPr>
              <w:pStyle w:val="Normal1"/>
              <w:widowControl w:val="0"/>
              <w:ind w:left="86" w:right="86"/>
              <w:rPr>
                <w:sz w:val="18"/>
                <w:szCs w:val="18"/>
              </w:rPr>
            </w:pPr>
            <w:r w:rsidRPr="00EF34A7">
              <w:rPr>
                <w:sz w:val="18"/>
                <w:szCs w:val="18"/>
              </w:rPr>
              <w:t>I can identify the constant of proportionality in tables, graphs, equations, diagrams, and verbal descriptions</w:t>
            </w:r>
            <w:r>
              <w:rPr>
                <w:sz w:val="18"/>
                <w:szCs w:val="18"/>
              </w:rPr>
              <w:t xml:space="preserve"> of proportional relationships.</w:t>
            </w:r>
          </w:p>
          <w:p w:rsidR="00ED3CE1" w:rsidRPr="00EF34A7" w:rsidRDefault="00ED3CE1" w:rsidP="00ED3CE1">
            <w:pPr>
              <w:pStyle w:val="Normal1"/>
              <w:widowControl w:val="0"/>
              <w:ind w:left="86" w:right="86"/>
              <w:rPr>
                <w:sz w:val="18"/>
                <w:szCs w:val="18"/>
              </w:rPr>
            </w:pPr>
            <w:r w:rsidRPr="00EF34A7">
              <w:rPr>
                <w:color w:val="660066"/>
                <w:sz w:val="18"/>
                <w:szCs w:val="18"/>
              </w:rPr>
              <w:t>(</w:t>
            </w:r>
            <w:hyperlink r:id="rId11" w:history="1">
              <w:r w:rsidRPr="00EF34A7">
                <w:rPr>
                  <w:rStyle w:val="Hyperlink"/>
                  <w:color w:val="660066"/>
                  <w:sz w:val="18"/>
                  <w:szCs w:val="18"/>
                </w:rPr>
                <w:t>NAD 7.NO.4</w:t>
              </w:r>
            </w:hyperlink>
            <w:r w:rsidRPr="00EF34A7">
              <w:rPr>
                <w:color w:val="660066"/>
                <w:sz w:val="18"/>
                <w:szCs w:val="18"/>
              </w:rPr>
              <w:t>)</w:t>
            </w:r>
            <w:r w:rsidRPr="00EF34A7">
              <w:rPr>
                <w:color w:val="008000"/>
                <w:sz w:val="18"/>
                <w:szCs w:val="18"/>
              </w:rPr>
              <w:t xml:space="preserve"> (</w:t>
            </w:r>
            <w:hyperlink r:id="rId12" w:history="1">
              <w:r w:rsidRPr="00EF34A7">
                <w:rPr>
                  <w:rStyle w:val="Hyperlink"/>
                  <w:color w:val="008000"/>
                  <w:sz w:val="18"/>
                  <w:szCs w:val="18"/>
                </w:rPr>
                <w:t>CCSS 7.RP.2</w:t>
              </w:r>
            </w:hyperlink>
            <w:r w:rsidRPr="00EF34A7">
              <w:rPr>
                <w:color w:val="008000"/>
                <w:sz w:val="18"/>
                <w:szCs w:val="18"/>
              </w:rPr>
              <w:t>)</w:t>
            </w:r>
            <w:r w:rsidRPr="00EF34A7">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3.1, 3.2, 3.3, 3.4, 3.5, 3.6, 3.7, 3.7b, 3.8, 4.1, 4.2, 4.3, 4.4</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866FFA">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ED3CE1" w:rsidRPr="00EF34A7" w:rsidRDefault="00ED3CE1" w:rsidP="00ED3CE1">
            <w:pPr>
              <w:pStyle w:val="Normal1"/>
              <w:widowControl w:val="0"/>
              <w:ind w:left="86" w:right="86"/>
              <w:rPr>
                <w:sz w:val="18"/>
                <w:szCs w:val="18"/>
              </w:rPr>
            </w:pPr>
            <w:r w:rsidRPr="00EF34A7">
              <w:rPr>
                <w:sz w:val="18"/>
                <w:szCs w:val="18"/>
              </w:rPr>
              <w:t>I can represent proportional relationships by equations.</w:t>
            </w:r>
            <w:r>
              <w:rPr>
                <w:sz w:val="18"/>
                <w:szCs w:val="18"/>
              </w:rPr>
              <w:t xml:space="preserve"> </w:t>
            </w:r>
            <w:r w:rsidRPr="00EF34A7">
              <w:rPr>
                <w:color w:val="660066"/>
                <w:sz w:val="18"/>
                <w:szCs w:val="18"/>
              </w:rPr>
              <w:t>(</w:t>
            </w:r>
            <w:hyperlink r:id="rId13" w:history="1">
              <w:r w:rsidRPr="00EF34A7">
                <w:rPr>
                  <w:rStyle w:val="Hyperlink"/>
                  <w:color w:val="660066"/>
                  <w:sz w:val="18"/>
                  <w:szCs w:val="18"/>
                </w:rPr>
                <w:t>NAD 7.NO.4</w:t>
              </w:r>
            </w:hyperlink>
            <w:r w:rsidRPr="00EF34A7">
              <w:rPr>
                <w:color w:val="660066"/>
                <w:sz w:val="18"/>
                <w:szCs w:val="18"/>
              </w:rPr>
              <w:t>)</w:t>
            </w:r>
            <w:r w:rsidRPr="00EF34A7">
              <w:rPr>
                <w:color w:val="008000"/>
                <w:sz w:val="18"/>
                <w:szCs w:val="18"/>
              </w:rPr>
              <w:t xml:space="preserve"> (</w:t>
            </w:r>
            <w:hyperlink r:id="rId14" w:history="1">
              <w:r w:rsidRPr="00EF34A7">
                <w:rPr>
                  <w:rStyle w:val="Hyperlink"/>
                  <w:color w:val="008000"/>
                  <w:sz w:val="18"/>
                  <w:szCs w:val="18"/>
                </w:rPr>
                <w:t>CCSS 7.RP.2</w:t>
              </w:r>
            </w:hyperlink>
            <w:r w:rsidRPr="00EF34A7">
              <w:rPr>
                <w:color w:val="008000"/>
                <w:sz w:val="18"/>
                <w:szCs w:val="18"/>
              </w:rPr>
              <w:t>)</w:t>
            </w:r>
            <w:r w:rsidRPr="00EF34A7">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3.1, 3.2, 3.3, 3.4, 3.5, 3.6, 3.7, 3.7b, 3.8, 4.1, 4.2, 4.3, 4.4</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866FFA">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ED3CE1" w:rsidRDefault="00ED3CE1" w:rsidP="00ED3CE1">
            <w:pPr>
              <w:pStyle w:val="Normal1"/>
              <w:widowControl w:val="0"/>
              <w:ind w:left="86" w:right="86"/>
              <w:rPr>
                <w:sz w:val="18"/>
                <w:szCs w:val="18"/>
              </w:rPr>
            </w:pPr>
            <w:r w:rsidRPr="00EF34A7">
              <w:rPr>
                <w:sz w:val="18"/>
                <w:szCs w:val="18"/>
              </w:rPr>
              <w:t>I can explain what a point on the graph of a proportional relationship means in terms of the situation, with special attention to the points (0, 0) and (l, r) where r is the unit rate.</w:t>
            </w:r>
          </w:p>
          <w:p w:rsidR="00ED3CE1" w:rsidRPr="00EF34A7" w:rsidRDefault="00ED3CE1" w:rsidP="00ED3CE1">
            <w:pPr>
              <w:pStyle w:val="Normal1"/>
              <w:widowControl w:val="0"/>
              <w:ind w:left="86" w:right="86"/>
              <w:rPr>
                <w:sz w:val="18"/>
                <w:szCs w:val="18"/>
              </w:rPr>
            </w:pPr>
            <w:r w:rsidRPr="00EF34A7">
              <w:rPr>
                <w:color w:val="660066"/>
                <w:sz w:val="18"/>
                <w:szCs w:val="18"/>
              </w:rPr>
              <w:t>(</w:t>
            </w:r>
            <w:hyperlink r:id="rId15" w:history="1">
              <w:r w:rsidRPr="00EF34A7">
                <w:rPr>
                  <w:rStyle w:val="Hyperlink"/>
                  <w:color w:val="660066"/>
                  <w:sz w:val="18"/>
                  <w:szCs w:val="18"/>
                </w:rPr>
                <w:t>NAD 7.NO.4</w:t>
              </w:r>
            </w:hyperlink>
            <w:r w:rsidRPr="00EF34A7">
              <w:rPr>
                <w:color w:val="660066"/>
                <w:sz w:val="18"/>
                <w:szCs w:val="18"/>
              </w:rPr>
              <w:t>)</w:t>
            </w:r>
            <w:r w:rsidRPr="00EF34A7">
              <w:rPr>
                <w:color w:val="008000"/>
                <w:sz w:val="18"/>
                <w:szCs w:val="18"/>
              </w:rPr>
              <w:t xml:space="preserve"> (</w:t>
            </w:r>
            <w:hyperlink r:id="rId16" w:history="1">
              <w:r w:rsidRPr="00EF34A7">
                <w:rPr>
                  <w:rStyle w:val="Hyperlink"/>
                  <w:color w:val="008000"/>
                  <w:sz w:val="18"/>
                  <w:szCs w:val="18"/>
                </w:rPr>
                <w:t>CCSS 7.RP.2</w:t>
              </w:r>
            </w:hyperlink>
            <w:r w:rsidRPr="00EF34A7">
              <w:rPr>
                <w:color w:val="008000"/>
                <w:sz w:val="18"/>
                <w:szCs w:val="18"/>
              </w:rPr>
              <w:t>)</w:t>
            </w:r>
            <w:r w:rsidRPr="00EF34A7">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3.1, 3.2, 3.3, 3.4, 3.5, 3.6, 3.7, 3.7b, 3.8, 4.1, 4.2, 4.3, 4.4</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897D43">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ED3CE1" w:rsidRPr="00EF34A7" w:rsidRDefault="00ED3CE1" w:rsidP="00ED3CE1">
            <w:pPr>
              <w:pStyle w:val="Normal1"/>
              <w:widowControl w:val="0"/>
              <w:ind w:left="86" w:right="86"/>
              <w:rPr>
                <w:sz w:val="18"/>
                <w:szCs w:val="18"/>
              </w:rPr>
            </w:pPr>
            <w:r w:rsidRPr="00EF34A7">
              <w:rPr>
                <w:sz w:val="18"/>
                <w:szCs w:val="18"/>
              </w:rPr>
              <w:t>I can use proportional relationships to solve multistep ratio and percent problems.</w:t>
            </w:r>
          </w:p>
          <w:p w:rsidR="00ED3CE1" w:rsidRPr="00EF34A7" w:rsidRDefault="00ED3CE1" w:rsidP="00ED3CE1">
            <w:pPr>
              <w:pStyle w:val="Normal1"/>
              <w:widowControl w:val="0"/>
              <w:ind w:left="86" w:right="86"/>
              <w:rPr>
                <w:sz w:val="18"/>
                <w:szCs w:val="18"/>
              </w:rPr>
            </w:pPr>
            <w:r w:rsidRPr="00EF34A7">
              <w:rPr>
                <w:color w:val="660066"/>
                <w:sz w:val="18"/>
                <w:szCs w:val="18"/>
              </w:rPr>
              <w:t>(</w:t>
            </w:r>
            <w:hyperlink r:id="rId17" w:history="1">
              <w:r w:rsidRPr="00EF34A7">
                <w:rPr>
                  <w:rStyle w:val="Hyperlink"/>
                  <w:color w:val="660066"/>
                  <w:sz w:val="18"/>
                  <w:szCs w:val="18"/>
                </w:rPr>
                <w:t>NAD 7.NO.4</w:t>
              </w:r>
            </w:hyperlink>
            <w:r w:rsidRPr="00EF34A7">
              <w:rPr>
                <w:color w:val="660066"/>
                <w:sz w:val="18"/>
                <w:szCs w:val="18"/>
              </w:rPr>
              <w:t>)</w:t>
            </w:r>
            <w:r w:rsidRPr="00EF34A7">
              <w:rPr>
                <w:color w:val="008000"/>
                <w:sz w:val="18"/>
                <w:szCs w:val="18"/>
              </w:rPr>
              <w:t xml:space="preserve"> (</w:t>
            </w:r>
            <w:hyperlink r:id="rId18" w:history="1">
              <w:r w:rsidRPr="00EF34A7">
                <w:rPr>
                  <w:rStyle w:val="Hyperlink"/>
                  <w:color w:val="008000"/>
                  <w:sz w:val="18"/>
                  <w:szCs w:val="18"/>
                </w:rPr>
                <w:t>CCSS 7.RP.3</w:t>
              </w:r>
            </w:hyperlink>
            <w:r w:rsidRPr="00EF34A7">
              <w:rPr>
                <w:color w:val="008000"/>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3.1, 3.2, 3.3, 3.4, 3.5, 3.6, 3.7, 3.7b, 3.8, 4.1, 4.2, 4.3, 4.4</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445923" w:rsidRPr="00C551EF" w:rsidTr="00EF34A7">
        <w:trPr>
          <w:jc w:val="center"/>
        </w:trPr>
        <w:tc>
          <w:tcPr>
            <w:tcW w:w="14386" w:type="dxa"/>
            <w:gridSpan w:val="22"/>
            <w:tcBorders>
              <w:top w:val="single" w:sz="12" w:space="0" w:color="auto"/>
              <w:bottom w:val="single" w:sz="12" w:space="0" w:color="auto"/>
            </w:tcBorders>
            <w:shd w:val="clear" w:color="auto" w:fill="E2A7FF"/>
            <w:tcMar>
              <w:top w:w="86" w:type="dxa"/>
              <w:left w:w="86" w:type="dxa"/>
              <w:bottom w:w="86" w:type="dxa"/>
              <w:right w:w="86" w:type="dxa"/>
            </w:tcMar>
            <w:vAlign w:val="center"/>
          </w:tcPr>
          <w:p w:rsidR="00445923" w:rsidRPr="00483888" w:rsidRDefault="00866FFA" w:rsidP="00600D04">
            <w:pPr>
              <w:pStyle w:val="Normal1"/>
              <w:widowControl w:val="0"/>
              <w:spacing w:line="240" w:lineRule="auto"/>
              <w:ind w:left="86" w:right="86"/>
              <w:rPr>
                <w:sz w:val="20"/>
                <w:szCs w:val="20"/>
              </w:rPr>
            </w:pPr>
            <w:r>
              <w:rPr>
                <w:b/>
                <w:sz w:val="20"/>
                <w:szCs w:val="20"/>
              </w:rPr>
              <w:t>NUMBERS AND</w:t>
            </w:r>
            <w:r w:rsidRPr="00922688">
              <w:rPr>
                <w:b/>
                <w:sz w:val="20"/>
                <w:szCs w:val="20"/>
              </w:rPr>
              <w:t xml:space="preserve"> OPERATIONS (NAD) / THE NUMBER SYSTEM (CCSS)</w:t>
            </w:r>
          </w:p>
        </w:tc>
      </w:tr>
      <w:tr w:rsidR="00ED3CE1" w:rsidRPr="00C551EF" w:rsidTr="00EF34A7">
        <w:trPr>
          <w:jc w:val="center"/>
        </w:trPr>
        <w:tc>
          <w:tcPr>
            <w:tcW w:w="4223" w:type="dxa"/>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I can describe situations in which opposite quantities combine to make 0.</w:t>
            </w:r>
          </w:p>
          <w:p w:rsidR="00ED3CE1" w:rsidRPr="002759C9" w:rsidRDefault="00ED3CE1" w:rsidP="00ED3CE1">
            <w:pPr>
              <w:pStyle w:val="Normal1"/>
              <w:widowControl w:val="0"/>
              <w:ind w:left="86" w:right="86"/>
              <w:rPr>
                <w:sz w:val="18"/>
                <w:szCs w:val="18"/>
              </w:rPr>
            </w:pPr>
            <w:r w:rsidRPr="002759C9">
              <w:rPr>
                <w:color w:val="660066"/>
                <w:sz w:val="18"/>
                <w:szCs w:val="18"/>
              </w:rPr>
              <w:t>(</w:t>
            </w:r>
            <w:hyperlink r:id="rId19" w:history="1">
              <w:r w:rsidRPr="002759C9">
                <w:rPr>
                  <w:rStyle w:val="Hyperlink"/>
                  <w:color w:val="660066"/>
                  <w:sz w:val="18"/>
                  <w:szCs w:val="18"/>
                </w:rPr>
                <w:t>NAD 7.NO.1</w:t>
              </w:r>
            </w:hyperlink>
            <w:r w:rsidRPr="002759C9">
              <w:rPr>
                <w:color w:val="660066"/>
                <w:sz w:val="18"/>
                <w:szCs w:val="18"/>
              </w:rPr>
              <w:t>)</w:t>
            </w:r>
            <w:r w:rsidRPr="002759C9">
              <w:rPr>
                <w:color w:val="008000"/>
                <w:sz w:val="18"/>
                <w:szCs w:val="18"/>
              </w:rPr>
              <w:t xml:space="preserve"> (</w:t>
            </w:r>
            <w:hyperlink r:id="rId20" w:history="1">
              <w:r w:rsidRPr="002759C9">
                <w:rPr>
                  <w:rStyle w:val="Hyperlink"/>
                  <w:color w:val="008000"/>
                  <w:sz w:val="18"/>
                  <w:szCs w:val="18"/>
                </w:rPr>
                <w:t>CCSS 7.NS.1</w:t>
              </w:r>
            </w:hyperlink>
            <w:r w:rsidRPr="002759C9">
              <w:rPr>
                <w:color w:val="008000"/>
                <w:sz w:val="18"/>
                <w:szCs w:val="18"/>
              </w:rPr>
              <w:t>)</w:t>
            </w:r>
            <w:r w:rsidRPr="002759C9">
              <w:rPr>
                <w:sz w:val="18"/>
                <w:szCs w:val="18"/>
              </w:rPr>
              <w:t xml:space="preserve"> </w:t>
            </w:r>
          </w:p>
        </w:tc>
        <w:tc>
          <w:tcPr>
            <w:tcW w:w="1563" w:type="dxa"/>
            <w:tcBorders>
              <w:top w:val="single" w:sz="12" w:space="0" w:color="auto"/>
              <w:left w:val="single" w:sz="6" w:space="0" w:color="auto"/>
              <w:bottom w:val="single" w:sz="12"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1.2, 1.3, 1.4, 1.5, 1.6, 2.1, 2.2, 2.3, 2.3b</w:t>
            </w:r>
          </w:p>
        </w:tc>
        <w:tc>
          <w:tcPr>
            <w:tcW w:w="430" w:type="dxa"/>
            <w:tcBorders>
              <w:top w:val="single" w:sz="12"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EF34A7">
        <w:trPr>
          <w:jc w:val="center"/>
        </w:trPr>
        <w:tc>
          <w:tcPr>
            <w:tcW w:w="4223" w:type="dxa"/>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lastRenderedPageBreak/>
              <w:t xml:space="preserve">I can understand p + q as the number located a distance │q│from p, in the positive or negative direction. </w:t>
            </w:r>
            <w:r w:rsidRPr="002759C9">
              <w:rPr>
                <w:color w:val="660066"/>
                <w:sz w:val="18"/>
                <w:szCs w:val="18"/>
              </w:rPr>
              <w:t>(</w:t>
            </w:r>
            <w:hyperlink r:id="rId21" w:history="1">
              <w:r w:rsidRPr="002759C9">
                <w:rPr>
                  <w:rStyle w:val="Hyperlink"/>
                  <w:color w:val="660066"/>
                  <w:sz w:val="18"/>
                  <w:szCs w:val="18"/>
                </w:rPr>
                <w:t>NAD 7.NO.1</w:t>
              </w:r>
            </w:hyperlink>
            <w:r w:rsidRPr="002759C9">
              <w:rPr>
                <w:color w:val="660066"/>
                <w:sz w:val="18"/>
                <w:szCs w:val="18"/>
              </w:rPr>
              <w:t>)</w:t>
            </w:r>
            <w:r w:rsidRPr="002759C9">
              <w:rPr>
                <w:color w:val="008000"/>
                <w:sz w:val="18"/>
                <w:szCs w:val="18"/>
              </w:rPr>
              <w:t xml:space="preserve"> (</w:t>
            </w:r>
            <w:hyperlink r:id="rId22" w:history="1">
              <w:r w:rsidRPr="002759C9">
                <w:rPr>
                  <w:rStyle w:val="Hyperlink"/>
                  <w:color w:val="008000"/>
                  <w:sz w:val="18"/>
                  <w:szCs w:val="18"/>
                </w:rPr>
                <w:t>CCSS 7.NS.1</w:t>
              </w:r>
            </w:hyperlink>
            <w:r w:rsidRPr="002759C9">
              <w:rPr>
                <w:color w:val="008000"/>
                <w:sz w:val="18"/>
                <w:szCs w:val="18"/>
              </w:rPr>
              <w:t xml:space="preserve">) </w:t>
            </w:r>
          </w:p>
        </w:tc>
        <w:tc>
          <w:tcPr>
            <w:tcW w:w="1563"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1.2, 1.3, 1.4, 1.5, 1.6, 2.1, 2.2, 2.3, 2.3b</w:t>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EF34A7">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I can show that a number and its opposite have a sum of 0.</w:t>
            </w:r>
            <w:r>
              <w:rPr>
                <w:sz w:val="18"/>
                <w:szCs w:val="18"/>
              </w:rPr>
              <w:t xml:space="preserve"> </w:t>
            </w:r>
            <w:r w:rsidRPr="002759C9">
              <w:rPr>
                <w:color w:val="660066"/>
                <w:sz w:val="18"/>
                <w:szCs w:val="18"/>
              </w:rPr>
              <w:t>(</w:t>
            </w:r>
            <w:hyperlink r:id="rId23" w:history="1">
              <w:r w:rsidRPr="002759C9">
                <w:rPr>
                  <w:rStyle w:val="Hyperlink"/>
                  <w:color w:val="660066"/>
                  <w:sz w:val="18"/>
                  <w:szCs w:val="18"/>
                </w:rPr>
                <w:t>NAD 7.NO.1</w:t>
              </w:r>
            </w:hyperlink>
            <w:r w:rsidRPr="002759C9">
              <w:rPr>
                <w:color w:val="660066"/>
                <w:sz w:val="18"/>
                <w:szCs w:val="18"/>
              </w:rPr>
              <w:t>)</w:t>
            </w:r>
            <w:r w:rsidRPr="002759C9">
              <w:rPr>
                <w:color w:val="008000"/>
                <w:sz w:val="18"/>
                <w:szCs w:val="18"/>
              </w:rPr>
              <w:t xml:space="preserve"> (</w:t>
            </w:r>
            <w:hyperlink r:id="rId24" w:history="1">
              <w:r w:rsidRPr="002759C9">
                <w:rPr>
                  <w:rStyle w:val="Hyperlink"/>
                  <w:color w:val="008000"/>
                  <w:sz w:val="18"/>
                  <w:szCs w:val="18"/>
                </w:rPr>
                <w:t>CCSS 7.NS.1</w:t>
              </w:r>
            </w:hyperlink>
            <w:r w:rsidRPr="002759C9">
              <w:rPr>
                <w:color w:val="008000"/>
                <w:sz w:val="18"/>
                <w:szCs w:val="18"/>
              </w:rPr>
              <w:t>)</w:t>
            </w:r>
            <w:r w:rsidRPr="002759C9">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1.2, 1.3, 1.4, 1.5, 1.6, 2.1, 2.2, 2.3, 2.3b</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EF34A7">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I can interpret sums of rational numbers by describing real-world contexts.</w:t>
            </w:r>
          </w:p>
          <w:p w:rsidR="00ED3CE1" w:rsidRPr="002759C9" w:rsidRDefault="00ED3CE1" w:rsidP="00ED3CE1">
            <w:pPr>
              <w:pStyle w:val="Normal1"/>
              <w:widowControl w:val="0"/>
              <w:ind w:left="86" w:right="86"/>
              <w:rPr>
                <w:sz w:val="18"/>
                <w:szCs w:val="18"/>
              </w:rPr>
            </w:pPr>
            <w:r w:rsidRPr="002759C9">
              <w:rPr>
                <w:color w:val="660066"/>
                <w:sz w:val="18"/>
                <w:szCs w:val="18"/>
              </w:rPr>
              <w:t>(</w:t>
            </w:r>
            <w:hyperlink r:id="rId25" w:history="1">
              <w:r w:rsidRPr="002759C9">
                <w:rPr>
                  <w:rStyle w:val="Hyperlink"/>
                  <w:color w:val="660066"/>
                  <w:sz w:val="18"/>
                  <w:szCs w:val="18"/>
                </w:rPr>
                <w:t>NAD 7.NO.1</w:t>
              </w:r>
            </w:hyperlink>
            <w:r w:rsidRPr="002759C9">
              <w:rPr>
                <w:color w:val="660066"/>
                <w:sz w:val="18"/>
                <w:szCs w:val="18"/>
              </w:rPr>
              <w:t>)</w:t>
            </w:r>
            <w:r w:rsidRPr="002759C9">
              <w:rPr>
                <w:color w:val="008000"/>
                <w:sz w:val="18"/>
                <w:szCs w:val="18"/>
              </w:rPr>
              <w:t xml:space="preserve"> (</w:t>
            </w:r>
            <w:hyperlink r:id="rId26" w:history="1">
              <w:r w:rsidRPr="002759C9">
                <w:rPr>
                  <w:rStyle w:val="Hyperlink"/>
                  <w:color w:val="008000"/>
                  <w:sz w:val="18"/>
                  <w:szCs w:val="18"/>
                </w:rPr>
                <w:t>CCSS 7.NS.1</w:t>
              </w:r>
            </w:hyperlink>
            <w:r w:rsidRPr="002759C9">
              <w:rPr>
                <w:color w:val="008000"/>
                <w:sz w:val="18"/>
                <w:szCs w:val="18"/>
              </w:rPr>
              <w:t>)</w:t>
            </w:r>
            <w:r w:rsidRPr="002759C9">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1.2, 1.3, 1.4, 1.5, 1.6, 2.1, 2.2, 2.3, 2.3b</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EF34A7">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I can understand subtraction of rational numbers as adding the additive inverse.</w:t>
            </w:r>
          </w:p>
          <w:p w:rsidR="00ED3CE1" w:rsidRPr="002759C9" w:rsidRDefault="00ED3CE1" w:rsidP="00ED3CE1">
            <w:pPr>
              <w:pStyle w:val="Normal1"/>
              <w:widowControl w:val="0"/>
              <w:ind w:left="86" w:right="86"/>
              <w:rPr>
                <w:sz w:val="18"/>
                <w:szCs w:val="18"/>
              </w:rPr>
            </w:pPr>
            <w:r w:rsidRPr="002759C9">
              <w:rPr>
                <w:color w:val="660066"/>
                <w:sz w:val="18"/>
                <w:szCs w:val="18"/>
              </w:rPr>
              <w:t>(</w:t>
            </w:r>
            <w:hyperlink r:id="rId27" w:history="1">
              <w:r w:rsidRPr="002759C9">
                <w:rPr>
                  <w:rStyle w:val="Hyperlink"/>
                  <w:color w:val="660066"/>
                  <w:sz w:val="18"/>
                  <w:szCs w:val="18"/>
                </w:rPr>
                <w:t>NAD 7.NO.1</w:t>
              </w:r>
            </w:hyperlink>
            <w:r w:rsidRPr="002759C9">
              <w:rPr>
                <w:color w:val="660066"/>
                <w:sz w:val="18"/>
                <w:szCs w:val="18"/>
              </w:rPr>
              <w:t>)</w:t>
            </w:r>
            <w:r w:rsidRPr="002759C9">
              <w:rPr>
                <w:color w:val="008000"/>
                <w:sz w:val="18"/>
                <w:szCs w:val="18"/>
              </w:rPr>
              <w:t xml:space="preserve"> (</w:t>
            </w:r>
            <w:hyperlink r:id="rId28" w:history="1">
              <w:r w:rsidRPr="002759C9">
                <w:rPr>
                  <w:rStyle w:val="Hyperlink"/>
                  <w:color w:val="008000"/>
                  <w:sz w:val="18"/>
                  <w:szCs w:val="18"/>
                </w:rPr>
                <w:t>CCSS 7.NS.1</w:t>
              </w:r>
            </w:hyperlink>
            <w:r w:rsidRPr="002759C9">
              <w:rPr>
                <w:color w:val="008000"/>
                <w:sz w:val="18"/>
                <w:szCs w:val="18"/>
              </w:rPr>
              <w:t>)</w:t>
            </w:r>
            <w:r w:rsidRPr="002759C9">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1.2, 1.3, 1.4, 1.5, 1.6, 2.1, 2.2, 2.3, 2.3b</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391BB9">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I can show that the distance between two rational numbers on the number line is the absolute value of their difference, and apply this principle in real-world contexts.</w:t>
            </w:r>
          </w:p>
          <w:p w:rsidR="00ED3CE1" w:rsidRPr="002759C9" w:rsidRDefault="00ED3CE1" w:rsidP="00ED3CE1">
            <w:pPr>
              <w:pStyle w:val="Normal1"/>
              <w:widowControl w:val="0"/>
              <w:ind w:left="86" w:right="86"/>
              <w:rPr>
                <w:sz w:val="18"/>
                <w:szCs w:val="18"/>
              </w:rPr>
            </w:pPr>
            <w:r w:rsidRPr="002759C9">
              <w:rPr>
                <w:color w:val="660066"/>
                <w:sz w:val="18"/>
                <w:szCs w:val="18"/>
              </w:rPr>
              <w:t>(</w:t>
            </w:r>
            <w:hyperlink r:id="rId29" w:history="1">
              <w:r w:rsidRPr="002759C9">
                <w:rPr>
                  <w:rStyle w:val="Hyperlink"/>
                  <w:color w:val="660066"/>
                  <w:sz w:val="18"/>
                  <w:szCs w:val="18"/>
                </w:rPr>
                <w:t>NAD 7.NO.1</w:t>
              </w:r>
            </w:hyperlink>
            <w:r w:rsidRPr="002759C9">
              <w:rPr>
                <w:color w:val="660066"/>
                <w:sz w:val="18"/>
                <w:szCs w:val="18"/>
              </w:rPr>
              <w:t>)</w:t>
            </w:r>
            <w:r w:rsidRPr="002759C9">
              <w:rPr>
                <w:color w:val="008000"/>
                <w:sz w:val="18"/>
                <w:szCs w:val="18"/>
              </w:rPr>
              <w:t xml:space="preserve"> (</w:t>
            </w:r>
            <w:hyperlink r:id="rId30" w:history="1">
              <w:r w:rsidRPr="002759C9">
                <w:rPr>
                  <w:rStyle w:val="Hyperlink"/>
                  <w:color w:val="008000"/>
                  <w:sz w:val="18"/>
                  <w:szCs w:val="18"/>
                </w:rPr>
                <w:t>CCSS 7.NS.1</w:t>
              </w:r>
            </w:hyperlink>
            <w:r w:rsidRPr="002759C9">
              <w:rPr>
                <w:color w:val="008000"/>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1.2, 1.3, 1.4, 1.5, 1.6, 2.1, 2.2, 2.3, 2.3b</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391BB9">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 xml:space="preserve">I can apply properties of operations as strategies to add and subtract rational numbers. </w:t>
            </w:r>
            <w:r w:rsidRPr="002759C9">
              <w:rPr>
                <w:color w:val="660066"/>
                <w:sz w:val="18"/>
                <w:szCs w:val="18"/>
              </w:rPr>
              <w:t>(</w:t>
            </w:r>
            <w:hyperlink r:id="rId31" w:history="1">
              <w:r w:rsidRPr="002759C9">
                <w:rPr>
                  <w:rStyle w:val="Hyperlink"/>
                  <w:color w:val="660066"/>
                  <w:sz w:val="18"/>
                  <w:szCs w:val="18"/>
                </w:rPr>
                <w:t>NAD 7.NO.1</w:t>
              </w:r>
            </w:hyperlink>
            <w:r w:rsidRPr="002759C9">
              <w:rPr>
                <w:color w:val="660066"/>
                <w:sz w:val="18"/>
                <w:szCs w:val="18"/>
              </w:rPr>
              <w:t>)</w:t>
            </w:r>
            <w:r w:rsidRPr="002759C9">
              <w:rPr>
                <w:color w:val="008000"/>
                <w:sz w:val="18"/>
                <w:szCs w:val="18"/>
              </w:rPr>
              <w:t xml:space="preserve"> (</w:t>
            </w:r>
            <w:hyperlink r:id="rId32" w:history="1">
              <w:r w:rsidRPr="002759C9">
                <w:rPr>
                  <w:rStyle w:val="Hyperlink"/>
                  <w:color w:val="008000"/>
                  <w:sz w:val="18"/>
                  <w:szCs w:val="18"/>
                </w:rPr>
                <w:t>CCSS 7.NS.1</w:t>
              </w:r>
            </w:hyperlink>
            <w:r w:rsidRPr="002759C9">
              <w:rPr>
                <w:color w:val="008000"/>
                <w:sz w:val="18"/>
                <w:szCs w:val="18"/>
              </w:rPr>
              <w:t>)</w:t>
            </w:r>
            <w:r w:rsidRPr="002759C9">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1.2, 1.3, 1.4, 1.5, 1.6, 2.1, 2.2, 2.3, 2.3b</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391BB9">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I can interpret products of rational numbers by describing real-world contexts.</w:t>
            </w:r>
          </w:p>
          <w:p w:rsidR="00ED3CE1" w:rsidRPr="002759C9" w:rsidRDefault="00ED3CE1" w:rsidP="00ED3CE1">
            <w:pPr>
              <w:pStyle w:val="Normal1"/>
              <w:widowControl w:val="0"/>
              <w:ind w:left="86" w:right="86"/>
              <w:rPr>
                <w:sz w:val="18"/>
                <w:szCs w:val="18"/>
              </w:rPr>
            </w:pPr>
            <w:r w:rsidRPr="002759C9">
              <w:rPr>
                <w:color w:val="660066"/>
                <w:sz w:val="18"/>
                <w:szCs w:val="18"/>
              </w:rPr>
              <w:t>(</w:t>
            </w:r>
            <w:hyperlink r:id="rId33" w:history="1">
              <w:r w:rsidRPr="002759C9">
                <w:rPr>
                  <w:rStyle w:val="Hyperlink"/>
                  <w:color w:val="660066"/>
                  <w:sz w:val="18"/>
                  <w:szCs w:val="18"/>
                </w:rPr>
                <w:t>NAD 7.NO.1</w:t>
              </w:r>
            </w:hyperlink>
            <w:r w:rsidRPr="002759C9">
              <w:rPr>
                <w:color w:val="660066"/>
                <w:sz w:val="18"/>
                <w:szCs w:val="18"/>
              </w:rPr>
              <w:t>)</w:t>
            </w:r>
            <w:r w:rsidRPr="002759C9">
              <w:rPr>
                <w:color w:val="008000"/>
                <w:sz w:val="18"/>
                <w:szCs w:val="18"/>
              </w:rPr>
              <w:t xml:space="preserve"> (</w:t>
            </w:r>
            <w:hyperlink r:id="rId34" w:history="1">
              <w:r w:rsidRPr="002759C9">
                <w:rPr>
                  <w:rStyle w:val="Hyperlink"/>
                  <w:color w:val="008000"/>
                  <w:sz w:val="18"/>
                  <w:szCs w:val="18"/>
                </w:rPr>
                <w:t>CCSS 7.NS.2</w:t>
              </w:r>
            </w:hyperlink>
            <w:r w:rsidRPr="002759C9">
              <w:rPr>
                <w:color w:val="008000"/>
                <w:sz w:val="18"/>
                <w:szCs w:val="18"/>
              </w:rPr>
              <w:t>)</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1.2, 1.3, 1.4, 1.5, 1.6, 2.1, 2.2, 2.3, 2.3b</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 xml:space="preserve">I know that the decimal form of a rational number terminates in 0’s or eventually repeats. </w:t>
            </w:r>
            <w:r w:rsidRPr="002759C9">
              <w:rPr>
                <w:color w:val="660066"/>
                <w:sz w:val="18"/>
                <w:szCs w:val="18"/>
              </w:rPr>
              <w:t>(</w:t>
            </w:r>
            <w:hyperlink r:id="rId35" w:history="1">
              <w:r w:rsidRPr="002759C9">
                <w:rPr>
                  <w:rStyle w:val="Hyperlink"/>
                  <w:color w:val="660066"/>
                  <w:sz w:val="18"/>
                  <w:szCs w:val="18"/>
                </w:rPr>
                <w:t>NAD 7.NO.1</w:t>
              </w:r>
            </w:hyperlink>
            <w:r w:rsidRPr="002759C9">
              <w:rPr>
                <w:color w:val="660066"/>
                <w:sz w:val="18"/>
                <w:szCs w:val="18"/>
              </w:rPr>
              <w:t>)</w:t>
            </w:r>
            <w:r w:rsidRPr="002759C9">
              <w:rPr>
                <w:color w:val="008000"/>
                <w:sz w:val="18"/>
                <w:szCs w:val="18"/>
              </w:rPr>
              <w:t xml:space="preserve"> (</w:t>
            </w:r>
            <w:hyperlink r:id="rId36" w:history="1">
              <w:r w:rsidRPr="002759C9">
                <w:rPr>
                  <w:rStyle w:val="Hyperlink"/>
                  <w:color w:val="008000"/>
                  <w:sz w:val="18"/>
                  <w:szCs w:val="18"/>
                </w:rPr>
                <w:t>CCSS 7.NS.2</w:t>
              </w:r>
            </w:hyperlink>
            <w:r w:rsidRPr="002759C9">
              <w:rPr>
                <w:color w:val="008000"/>
                <w:sz w:val="18"/>
                <w:szCs w:val="18"/>
              </w:rPr>
              <w:t>)</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1.2, 1.3, 1.4, 1.5, 1.6, 2.1, 2.2, 2.3, 2.3b</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6" w:space="0" w:color="auto"/>
              <w:bottom w:val="single" w:sz="12" w:space="0" w:color="auto"/>
              <w:right w:val="single" w:sz="6" w:space="0" w:color="auto"/>
            </w:tcBorders>
            <w:shd w:val="clear" w:color="auto" w:fill="F7E7FF"/>
            <w:tcMar>
              <w:top w:w="86" w:type="dxa"/>
              <w:left w:w="86" w:type="dxa"/>
              <w:bottom w:w="86" w:type="dxa"/>
              <w:right w:w="86" w:type="dxa"/>
            </w:tcMar>
          </w:tcPr>
          <w:p w:rsidR="00ED3CE1" w:rsidRDefault="00ED3CE1" w:rsidP="00ED3CE1">
            <w:pPr>
              <w:pStyle w:val="Normal1"/>
              <w:widowControl w:val="0"/>
              <w:ind w:left="86" w:right="86"/>
              <w:rPr>
                <w:sz w:val="18"/>
                <w:szCs w:val="18"/>
              </w:rPr>
            </w:pPr>
            <w:r w:rsidRPr="002759C9">
              <w:rPr>
                <w:sz w:val="18"/>
                <w:szCs w:val="18"/>
              </w:rPr>
              <w:t>I can solve real-world and mathematical problems involving the four op</w:t>
            </w:r>
            <w:r>
              <w:rPr>
                <w:sz w:val="18"/>
                <w:szCs w:val="18"/>
              </w:rPr>
              <w:t>erations with rational numbers.</w:t>
            </w:r>
          </w:p>
          <w:p w:rsidR="00ED3CE1" w:rsidRDefault="00ED3CE1" w:rsidP="00ED3CE1">
            <w:pPr>
              <w:pStyle w:val="Normal1"/>
              <w:widowControl w:val="0"/>
              <w:ind w:left="86" w:right="86"/>
              <w:rPr>
                <w:color w:val="008000"/>
                <w:sz w:val="18"/>
                <w:szCs w:val="18"/>
              </w:rPr>
            </w:pPr>
            <w:r w:rsidRPr="002759C9">
              <w:rPr>
                <w:color w:val="660066"/>
                <w:sz w:val="18"/>
                <w:szCs w:val="18"/>
              </w:rPr>
              <w:t>(</w:t>
            </w:r>
            <w:hyperlink r:id="rId37" w:history="1">
              <w:r w:rsidRPr="002759C9">
                <w:rPr>
                  <w:rStyle w:val="Hyperlink"/>
                  <w:color w:val="660066"/>
                  <w:sz w:val="18"/>
                  <w:szCs w:val="18"/>
                </w:rPr>
                <w:t>NAD 7.NO.1</w:t>
              </w:r>
            </w:hyperlink>
            <w:r w:rsidRPr="002759C9">
              <w:rPr>
                <w:color w:val="660066"/>
                <w:sz w:val="18"/>
                <w:szCs w:val="18"/>
              </w:rPr>
              <w:t>)</w:t>
            </w:r>
            <w:r w:rsidRPr="002759C9">
              <w:rPr>
                <w:color w:val="008000"/>
                <w:sz w:val="18"/>
                <w:szCs w:val="18"/>
              </w:rPr>
              <w:t xml:space="preserve"> (</w:t>
            </w:r>
            <w:hyperlink r:id="rId38" w:history="1">
              <w:r w:rsidRPr="002759C9">
                <w:rPr>
                  <w:rStyle w:val="Hyperlink"/>
                  <w:color w:val="008000"/>
                  <w:sz w:val="18"/>
                  <w:szCs w:val="18"/>
                </w:rPr>
                <w:t>CCSS 7.NS.</w:t>
              </w:r>
              <w:r>
                <w:rPr>
                  <w:rStyle w:val="Hyperlink"/>
                  <w:color w:val="008000"/>
                  <w:sz w:val="18"/>
                  <w:szCs w:val="18"/>
                </w:rPr>
                <w:t>1-</w:t>
              </w:r>
              <w:r w:rsidRPr="002759C9">
                <w:rPr>
                  <w:rStyle w:val="Hyperlink"/>
                  <w:color w:val="008000"/>
                  <w:sz w:val="18"/>
                  <w:szCs w:val="18"/>
                </w:rPr>
                <w:t>3</w:t>
              </w:r>
            </w:hyperlink>
            <w:r w:rsidRPr="002759C9">
              <w:rPr>
                <w:color w:val="008000"/>
                <w:sz w:val="18"/>
                <w:szCs w:val="18"/>
              </w:rPr>
              <w:t>)</w:t>
            </w:r>
          </w:p>
          <w:p w:rsidR="00ED3CE1" w:rsidRDefault="00ED3CE1" w:rsidP="00ED3CE1">
            <w:pPr>
              <w:pStyle w:val="Normal1"/>
              <w:widowControl w:val="0"/>
              <w:ind w:left="86" w:right="86"/>
              <w:rPr>
                <w:b/>
                <w:color w:val="auto"/>
                <w:sz w:val="18"/>
                <w:szCs w:val="18"/>
              </w:rPr>
            </w:pPr>
            <w:r w:rsidRPr="002759C9">
              <w:rPr>
                <w:b/>
                <w:color w:val="auto"/>
                <w:sz w:val="18"/>
                <w:szCs w:val="18"/>
              </w:rPr>
              <w:t>***REQUIRED FLUENCY***</w:t>
            </w:r>
          </w:p>
          <w:p w:rsidR="00ED3CE1" w:rsidRDefault="00ED3CE1" w:rsidP="00ED3CE1">
            <w:pPr>
              <w:pStyle w:val="Normal1"/>
              <w:widowControl w:val="0"/>
              <w:ind w:left="86" w:right="86"/>
              <w:rPr>
                <w:b/>
                <w:color w:val="auto"/>
                <w:sz w:val="18"/>
                <w:szCs w:val="18"/>
              </w:rPr>
            </w:pPr>
          </w:p>
          <w:p w:rsidR="00ED3CE1" w:rsidRPr="00F51B44" w:rsidRDefault="00ED3CE1" w:rsidP="00ED3CE1">
            <w:pPr>
              <w:pStyle w:val="Normal1"/>
              <w:widowControl w:val="0"/>
              <w:ind w:left="86" w:right="86"/>
              <w:rPr>
                <w:color w:val="008000"/>
                <w:sz w:val="18"/>
                <w:szCs w:val="18"/>
              </w:rPr>
            </w:pPr>
          </w:p>
        </w:tc>
        <w:tc>
          <w:tcPr>
            <w:tcW w:w="1563" w:type="dxa"/>
            <w:tcBorders>
              <w:top w:val="single" w:sz="6" w:space="0" w:color="auto"/>
              <w:left w:val="single" w:sz="6" w:space="0" w:color="auto"/>
              <w:bottom w:val="single" w:sz="12" w:space="0" w:color="auto"/>
              <w:right w:val="single" w:sz="6" w:space="0" w:color="auto"/>
            </w:tcBorders>
            <w:shd w:val="clear" w:color="auto" w:fill="F7E7FF"/>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1.2, 1.3, 1.4, 1.5, 1.6, 2.1, 2.2, 2.3, 2.3b</w:t>
            </w:r>
          </w:p>
        </w:tc>
        <w:tc>
          <w:tcPr>
            <w:tcW w:w="430" w:type="dxa"/>
            <w:tcBorders>
              <w:top w:val="single" w:sz="6" w:space="0" w:color="auto"/>
              <w:left w:val="single" w:sz="6" w:space="0" w:color="auto"/>
              <w:bottom w:val="single" w:sz="12" w:space="0" w:color="auto"/>
              <w:right w:val="single" w:sz="6" w:space="0" w:color="auto"/>
            </w:tcBorders>
            <w:shd w:val="clear" w:color="auto" w:fill="F7E7FF"/>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F7E7FF"/>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tcBorders>
            <w:shd w:val="clear" w:color="auto" w:fill="F7E7FF"/>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lastRenderedPageBreak/>
              <w:t>I can understand that multiplication is extended from fractions to rational numbers by requiring that operations continue to satisfy the properties of operations.</w:t>
            </w:r>
            <w:r>
              <w:rPr>
                <w:sz w:val="18"/>
                <w:szCs w:val="18"/>
              </w:rPr>
              <w:t xml:space="preserve"> </w:t>
            </w:r>
            <w:r w:rsidRPr="002759C9">
              <w:rPr>
                <w:color w:val="660066"/>
                <w:sz w:val="18"/>
                <w:szCs w:val="18"/>
              </w:rPr>
              <w:t>(</w:t>
            </w:r>
            <w:hyperlink r:id="rId39" w:history="1">
              <w:r w:rsidRPr="002759C9">
                <w:rPr>
                  <w:rStyle w:val="Hyperlink"/>
                  <w:color w:val="660066"/>
                  <w:sz w:val="18"/>
                  <w:szCs w:val="18"/>
                </w:rPr>
                <w:t>NAD 7.NO.</w:t>
              </w:r>
              <w:r>
                <w:rPr>
                  <w:rStyle w:val="Hyperlink"/>
                  <w:color w:val="660066"/>
                  <w:sz w:val="18"/>
                  <w:szCs w:val="18"/>
                </w:rPr>
                <w:t>1-</w:t>
              </w:r>
              <w:r w:rsidRPr="002759C9">
                <w:rPr>
                  <w:rStyle w:val="Hyperlink"/>
                  <w:color w:val="660066"/>
                  <w:sz w:val="18"/>
                  <w:szCs w:val="18"/>
                </w:rPr>
                <w:t>2</w:t>
              </w:r>
            </w:hyperlink>
            <w:r w:rsidRPr="002759C9">
              <w:rPr>
                <w:color w:val="660066"/>
                <w:sz w:val="18"/>
                <w:szCs w:val="18"/>
              </w:rPr>
              <w:t>)</w:t>
            </w:r>
            <w:r w:rsidRPr="002759C9">
              <w:rPr>
                <w:color w:val="008000"/>
                <w:sz w:val="18"/>
                <w:szCs w:val="18"/>
              </w:rPr>
              <w:t xml:space="preserve"> (</w:t>
            </w:r>
            <w:hyperlink r:id="rId40" w:history="1">
              <w:r w:rsidRPr="002759C9">
                <w:rPr>
                  <w:rStyle w:val="Hyperlink"/>
                  <w:color w:val="008000"/>
                  <w:sz w:val="18"/>
                  <w:szCs w:val="18"/>
                </w:rPr>
                <w:t>CCSS 7.NS.2</w:t>
              </w:r>
            </w:hyperlink>
            <w:r w:rsidRPr="002759C9">
              <w:rPr>
                <w:color w:val="008000"/>
                <w:sz w:val="18"/>
                <w:szCs w:val="18"/>
              </w:rPr>
              <w:t>)</w:t>
            </w:r>
            <w:r w:rsidRPr="002759C9">
              <w:rPr>
                <w:sz w:val="18"/>
                <w:szCs w:val="18"/>
              </w:rPr>
              <w:t xml:space="preserve"> </w:t>
            </w:r>
          </w:p>
        </w:tc>
        <w:tc>
          <w:tcPr>
            <w:tcW w:w="1563"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1.2, 1.3, 1.4, 1.5, 1.6, 2.1, 2.2, 2.3, 2.3b</w:t>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ED3CE1" w:rsidRDefault="00ED3CE1" w:rsidP="00ED3CE1">
            <w:pPr>
              <w:pStyle w:val="Normal1"/>
              <w:widowControl w:val="0"/>
              <w:ind w:left="86" w:right="86"/>
              <w:rPr>
                <w:sz w:val="18"/>
                <w:szCs w:val="18"/>
              </w:rPr>
            </w:pPr>
            <w:r w:rsidRPr="002759C9">
              <w:rPr>
                <w:sz w:val="18"/>
                <w:szCs w:val="18"/>
              </w:rPr>
              <w:t>I can understand that integers can be divided if the divisor is not zero, and every quotient of</w:t>
            </w:r>
            <w:r>
              <w:rPr>
                <w:sz w:val="18"/>
                <w:szCs w:val="18"/>
              </w:rPr>
              <w:t xml:space="preserve"> integers is a rational number.</w:t>
            </w:r>
          </w:p>
          <w:p w:rsidR="00ED3CE1" w:rsidRPr="002759C9" w:rsidRDefault="00ED3CE1" w:rsidP="00ED3CE1">
            <w:pPr>
              <w:pStyle w:val="Normal1"/>
              <w:widowControl w:val="0"/>
              <w:ind w:left="86" w:right="86"/>
              <w:rPr>
                <w:sz w:val="18"/>
                <w:szCs w:val="18"/>
              </w:rPr>
            </w:pPr>
            <w:r w:rsidRPr="002759C9">
              <w:rPr>
                <w:color w:val="660066"/>
                <w:sz w:val="18"/>
                <w:szCs w:val="18"/>
              </w:rPr>
              <w:t>(</w:t>
            </w:r>
            <w:hyperlink r:id="rId41" w:history="1">
              <w:r w:rsidRPr="002759C9">
                <w:rPr>
                  <w:rStyle w:val="Hyperlink"/>
                  <w:color w:val="660066"/>
                  <w:sz w:val="18"/>
                  <w:szCs w:val="18"/>
                </w:rPr>
                <w:t>NAD 7.NO.2</w:t>
              </w:r>
            </w:hyperlink>
            <w:r w:rsidRPr="002759C9">
              <w:rPr>
                <w:color w:val="660066"/>
                <w:sz w:val="18"/>
                <w:szCs w:val="18"/>
              </w:rPr>
              <w:t xml:space="preserve">) </w:t>
            </w:r>
            <w:r w:rsidRPr="002759C9">
              <w:rPr>
                <w:color w:val="008000"/>
                <w:sz w:val="18"/>
                <w:szCs w:val="18"/>
              </w:rPr>
              <w:t>(</w:t>
            </w:r>
            <w:hyperlink r:id="rId42" w:history="1">
              <w:r w:rsidRPr="002759C9">
                <w:rPr>
                  <w:rStyle w:val="Hyperlink"/>
                  <w:color w:val="008000"/>
                  <w:sz w:val="18"/>
                  <w:szCs w:val="18"/>
                </w:rPr>
                <w:t>CCSS 7.NS.2</w:t>
              </w:r>
            </w:hyperlink>
            <w:r w:rsidRPr="002759C9">
              <w:rPr>
                <w:color w:val="008000"/>
                <w:sz w:val="18"/>
                <w:szCs w:val="18"/>
              </w:rPr>
              <w:t>)</w:t>
            </w:r>
            <w:r w:rsidRPr="002759C9">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1.4, 1.5, 2.1, 2.3, 2.3b</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391BB9">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I can interpret quotients of rational numbers by describing real-world contexts.</w:t>
            </w:r>
          </w:p>
          <w:p w:rsidR="00ED3CE1" w:rsidRPr="002759C9" w:rsidRDefault="00ED3CE1" w:rsidP="00ED3CE1">
            <w:pPr>
              <w:pStyle w:val="Normal1"/>
              <w:widowControl w:val="0"/>
              <w:ind w:left="86" w:right="86"/>
              <w:rPr>
                <w:sz w:val="18"/>
                <w:szCs w:val="18"/>
              </w:rPr>
            </w:pPr>
            <w:r w:rsidRPr="002759C9">
              <w:rPr>
                <w:color w:val="660066"/>
                <w:sz w:val="18"/>
                <w:szCs w:val="18"/>
              </w:rPr>
              <w:t>(</w:t>
            </w:r>
            <w:hyperlink r:id="rId43" w:history="1">
              <w:r w:rsidRPr="002759C9">
                <w:rPr>
                  <w:rStyle w:val="Hyperlink"/>
                  <w:color w:val="660066"/>
                  <w:sz w:val="18"/>
                  <w:szCs w:val="18"/>
                </w:rPr>
                <w:t>NAD 7.NO.2</w:t>
              </w:r>
            </w:hyperlink>
            <w:r w:rsidRPr="002759C9">
              <w:rPr>
                <w:color w:val="660066"/>
                <w:sz w:val="18"/>
                <w:szCs w:val="18"/>
              </w:rPr>
              <w:t>)</w:t>
            </w:r>
            <w:r w:rsidRPr="002759C9">
              <w:rPr>
                <w:color w:val="008000"/>
                <w:sz w:val="18"/>
                <w:szCs w:val="18"/>
              </w:rPr>
              <w:t xml:space="preserve"> (</w:t>
            </w:r>
            <w:hyperlink r:id="rId44" w:history="1">
              <w:r w:rsidRPr="002759C9">
                <w:rPr>
                  <w:rStyle w:val="Hyperlink"/>
                  <w:color w:val="008000"/>
                  <w:sz w:val="18"/>
                  <w:szCs w:val="18"/>
                </w:rPr>
                <w:t>CCSS 7.NS.2</w:t>
              </w:r>
            </w:hyperlink>
            <w:r w:rsidRPr="002759C9">
              <w:rPr>
                <w:color w:val="008000"/>
                <w:sz w:val="18"/>
                <w:szCs w:val="18"/>
              </w:rPr>
              <w:t>)</w:t>
            </w:r>
            <w:r w:rsidRPr="002759C9">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1.4, 1.5, 2.1, 2.3, 2.3b</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391BB9">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 xml:space="preserve">I can apply properties of operations as strategies to multiply and divide rational numbers. </w:t>
            </w:r>
            <w:r w:rsidRPr="002759C9">
              <w:rPr>
                <w:color w:val="660066"/>
                <w:sz w:val="18"/>
                <w:szCs w:val="18"/>
              </w:rPr>
              <w:t>(</w:t>
            </w:r>
            <w:hyperlink r:id="rId45" w:history="1">
              <w:r w:rsidRPr="002759C9">
                <w:rPr>
                  <w:rStyle w:val="Hyperlink"/>
                  <w:color w:val="660066"/>
                  <w:sz w:val="18"/>
                  <w:szCs w:val="18"/>
                </w:rPr>
                <w:t>NAD 7.NO.2</w:t>
              </w:r>
            </w:hyperlink>
            <w:r w:rsidRPr="002759C9">
              <w:rPr>
                <w:color w:val="660066"/>
                <w:sz w:val="18"/>
                <w:szCs w:val="18"/>
              </w:rPr>
              <w:t>)</w:t>
            </w:r>
            <w:r w:rsidRPr="002759C9">
              <w:rPr>
                <w:color w:val="008000"/>
                <w:sz w:val="18"/>
                <w:szCs w:val="18"/>
              </w:rPr>
              <w:t xml:space="preserve"> (</w:t>
            </w:r>
            <w:hyperlink r:id="rId46" w:history="1">
              <w:r w:rsidRPr="002759C9">
                <w:rPr>
                  <w:rStyle w:val="Hyperlink"/>
                  <w:color w:val="008000"/>
                  <w:sz w:val="18"/>
                  <w:szCs w:val="18"/>
                </w:rPr>
                <w:t>CCSS 7.NS.2</w:t>
              </w:r>
            </w:hyperlink>
            <w:r w:rsidRPr="002759C9">
              <w:rPr>
                <w:color w:val="008000"/>
                <w:sz w:val="18"/>
                <w:szCs w:val="18"/>
              </w:rPr>
              <w:t>)</w:t>
            </w:r>
            <w:r w:rsidRPr="002759C9">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1.4, 1.5, 2.1, 2.3, 2.3b</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391BB9">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ED3CE1" w:rsidRDefault="00ED3CE1" w:rsidP="00ED3CE1">
            <w:pPr>
              <w:pStyle w:val="Normal1"/>
              <w:widowControl w:val="0"/>
              <w:ind w:left="86" w:right="86"/>
              <w:rPr>
                <w:sz w:val="18"/>
                <w:szCs w:val="18"/>
              </w:rPr>
            </w:pPr>
            <w:r w:rsidRPr="002759C9">
              <w:rPr>
                <w:sz w:val="18"/>
                <w:szCs w:val="18"/>
              </w:rPr>
              <w:t>I can convert a rational number to a decimal using long division.</w:t>
            </w:r>
          </w:p>
          <w:p w:rsidR="00ED3CE1" w:rsidRPr="002759C9" w:rsidRDefault="00ED3CE1" w:rsidP="00ED3CE1">
            <w:pPr>
              <w:pStyle w:val="Normal1"/>
              <w:widowControl w:val="0"/>
              <w:ind w:left="86" w:right="86"/>
              <w:rPr>
                <w:sz w:val="18"/>
                <w:szCs w:val="18"/>
              </w:rPr>
            </w:pPr>
            <w:r w:rsidRPr="002759C9">
              <w:rPr>
                <w:color w:val="660066"/>
                <w:sz w:val="18"/>
                <w:szCs w:val="18"/>
              </w:rPr>
              <w:t>(</w:t>
            </w:r>
            <w:hyperlink r:id="rId47" w:history="1">
              <w:r w:rsidRPr="002759C9">
                <w:rPr>
                  <w:rStyle w:val="Hyperlink"/>
                  <w:color w:val="660066"/>
                  <w:sz w:val="18"/>
                  <w:szCs w:val="18"/>
                </w:rPr>
                <w:t>NAD 7.NO.2</w:t>
              </w:r>
            </w:hyperlink>
            <w:r w:rsidRPr="002759C9">
              <w:rPr>
                <w:color w:val="660066"/>
                <w:sz w:val="18"/>
                <w:szCs w:val="18"/>
              </w:rPr>
              <w:t>)</w:t>
            </w:r>
            <w:r w:rsidRPr="002759C9">
              <w:rPr>
                <w:color w:val="008000"/>
                <w:sz w:val="18"/>
                <w:szCs w:val="18"/>
              </w:rPr>
              <w:t xml:space="preserve"> (</w:t>
            </w:r>
            <w:hyperlink r:id="rId48" w:history="1">
              <w:r w:rsidRPr="002759C9">
                <w:rPr>
                  <w:rStyle w:val="Hyperlink"/>
                  <w:color w:val="008000"/>
                  <w:sz w:val="18"/>
                  <w:szCs w:val="18"/>
                </w:rPr>
                <w:t>CCSS 7.NS.2</w:t>
              </w:r>
            </w:hyperlink>
            <w:r w:rsidRPr="002759C9">
              <w:rPr>
                <w:color w:val="008000"/>
                <w:sz w:val="18"/>
                <w:szCs w:val="18"/>
              </w:rPr>
              <w:t>)</w:t>
            </w:r>
            <w:r w:rsidRPr="002759C9">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1.4, 1.5, 2.1, 2.3, 2.3b</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391BB9">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I can perform operations with numbers expressed in scientific notation.</w:t>
            </w:r>
          </w:p>
          <w:p w:rsidR="00ED3CE1" w:rsidRPr="002759C9" w:rsidRDefault="00ED3CE1" w:rsidP="00ED3CE1">
            <w:pPr>
              <w:pStyle w:val="Normal1"/>
              <w:widowControl w:val="0"/>
              <w:ind w:left="86" w:right="86"/>
              <w:rPr>
                <w:sz w:val="18"/>
                <w:szCs w:val="18"/>
              </w:rPr>
            </w:pPr>
            <w:r w:rsidRPr="002759C9">
              <w:rPr>
                <w:color w:val="660066"/>
                <w:sz w:val="18"/>
                <w:szCs w:val="18"/>
              </w:rPr>
              <w:t>(</w:t>
            </w:r>
            <w:hyperlink r:id="rId49" w:history="1">
              <w:r w:rsidRPr="002759C9">
                <w:rPr>
                  <w:rStyle w:val="Hyperlink"/>
                  <w:color w:val="660066"/>
                  <w:sz w:val="18"/>
                  <w:szCs w:val="18"/>
                </w:rPr>
                <w:t>NAD 7.NO.3</w:t>
              </w:r>
            </w:hyperlink>
            <w:r w:rsidRPr="002759C9">
              <w:rPr>
                <w:color w:val="660066"/>
                <w:sz w:val="18"/>
                <w:szCs w:val="18"/>
              </w:rPr>
              <w:t>)</w:t>
            </w:r>
            <w:r>
              <w:rPr>
                <w:color w:val="660066"/>
                <w:sz w:val="18"/>
                <w:szCs w:val="18"/>
              </w:rPr>
              <w:t xml:space="preserve"> </w:t>
            </w:r>
            <w:r w:rsidRPr="00D371BC">
              <w:rPr>
                <w:color w:val="008000"/>
                <w:sz w:val="18"/>
                <w:szCs w:val="18"/>
              </w:rPr>
              <w:t>(</w:t>
            </w:r>
            <w:hyperlink r:id="rId50" w:history="1">
              <w:r w:rsidRPr="00D371BC">
                <w:rPr>
                  <w:rStyle w:val="Hyperlink"/>
                  <w:color w:val="008000"/>
                  <w:sz w:val="18"/>
                  <w:szCs w:val="18"/>
                </w:rPr>
                <w:t>CCSS 8.EE.4</w:t>
              </w:r>
            </w:hyperlink>
            <w:r w:rsidRPr="00D371BC">
              <w:rPr>
                <w:color w:val="008000"/>
                <w:sz w:val="18"/>
                <w:szCs w:val="18"/>
              </w:rPr>
              <w:t>)</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2759C9" w:rsidRDefault="00ED3CE1" w:rsidP="00ED3CE1">
            <w:pPr>
              <w:pStyle w:val="Normal1"/>
              <w:widowControl w:val="0"/>
              <w:ind w:left="86" w:right="86"/>
              <w:rPr>
                <w:sz w:val="18"/>
                <w:szCs w:val="18"/>
              </w:rPr>
            </w:pPr>
            <w:r>
              <w:rPr>
                <w:sz w:val="18"/>
                <w:szCs w:val="18"/>
              </w:rPr>
              <w:t>(See Grade 8)</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936B13">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 xml:space="preserve">I can perform operations with numbers expressed in exponents. </w:t>
            </w:r>
            <w:r w:rsidRPr="002759C9">
              <w:rPr>
                <w:color w:val="660066"/>
                <w:sz w:val="18"/>
                <w:szCs w:val="18"/>
              </w:rPr>
              <w:t>(</w:t>
            </w:r>
            <w:hyperlink r:id="rId51" w:history="1">
              <w:r w:rsidRPr="002759C9">
                <w:rPr>
                  <w:rStyle w:val="Hyperlink"/>
                  <w:color w:val="660066"/>
                  <w:sz w:val="18"/>
                  <w:szCs w:val="18"/>
                </w:rPr>
                <w:t>NAD 7.NO.3</w:t>
              </w:r>
            </w:hyperlink>
            <w:r w:rsidRPr="002759C9">
              <w:rPr>
                <w:color w:val="660066"/>
                <w:sz w:val="18"/>
                <w:szCs w:val="18"/>
              </w:rPr>
              <w:t>)</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2759C9" w:rsidRDefault="00ED3CE1" w:rsidP="00ED3CE1">
            <w:pPr>
              <w:pStyle w:val="Normal1"/>
              <w:widowControl w:val="0"/>
              <w:ind w:left="86" w:right="86"/>
              <w:rPr>
                <w:sz w:val="18"/>
                <w:szCs w:val="18"/>
              </w:rPr>
            </w:pP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936B13">
        <w:trPr>
          <w:jc w:val="center"/>
        </w:trPr>
        <w:tc>
          <w:tcPr>
            <w:tcW w:w="4223" w:type="dxa"/>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 xml:space="preserve">I can perform operations with numbers expressed as square roots. </w:t>
            </w:r>
            <w:r w:rsidRPr="002759C9">
              <w:rPr>
                <w:color w:val="660066"/>
                <w:sz w:val="18"/>
                <w:szCs w:val="18"/>
              </w:rPr>
              <w:t>(</w:t>
            </w:r>
            <w:hyperlink r:id="rId52" w:history="1">
              <w:r w:rsidRPr="002759C9">
                <w:rPr>
                  <w:rStyle w:val="Hyperlink"/>
                  <w:color w:val="660066"/>
                  <w:sz w:val="18"/>
                  <w:szCs w:val="18"/>
                </w:rPr>
                <w:t>NAD 7.NO.3</w:t>
              </w:r>
            </w:hyperlink>
            <w:r w:rsidRPr="002759C9">
              <w:rPr>
                <w:color w:val="660066"/>
                <w:sz w:val="18"/>
                <w:szCs w:val="18"/>
              </w:rPr>
              <w:t>)</w:t>
            </w:r>
          </w:p>
        </w:tc>
        <w:tc>
          <w:tcPr>
            <w:tcW w:w="1563"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ED3CE1" w:rsidRPr="002759C9" w:rsidRDefault="00ED3CE1" w:rsidP="00ED3CE1">
            <w:pPr>
              <w:pStyle w:val="Normal1"/>
              <w:widowControl w:val="0"/>
              <w:ind w:left="86" w:right="86"/>
              <w:rPr>
                <w:sz w:val="18"/>
                <w:szCs w:val="18"/>
              </w:rPr>
            </w:pP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984B46" w:rsidRPr="00C551EF" w:rsidTr="00F51B44">
        <w:trPr>
          <w:jc w:val="center"/>
        </w:trPr>
        <w:tc>
          <w:tcPr>
            <w:tcW w:w="14386" w:type="dxa"/>
            <w:gridSpan w:val="22"/>
            <w:tcBorders>
              <w:top w:val="single" w:sz="12" w:space="0" w:color="auto"/>
              <w:bottom w:val="single" w:sz="12" w:space="0" w:color="auto"/>
            </w:tcBorders>
            <w:shd w:val="clear" w:color="auto" w:fill="E2A7FF"/>
            <w:tcMar>
              <w:top w:w="86" w:type="dxa"/>
              <w:left w:w="86" w:type="dxa"/>
              <w:bottom w:w="86" w:type="dxa"/>
              <w:right w:w="86" w:type="dxa"/>
            </w:tcMar>
            <w:vAlign w:val="center"/>
          </w:tcPr>
          <w:p w:rsidR="00984B46" w:rsidRPr="00483888" w:rsidRDefault="0097763B" w:rsidP="000C04F7">
            <w:pPr>
              <w:pStyle w:val="Normal1"/>
              <w:widowControl w:val="0"/>
              <w:spacing w:line="240" w:lineRule="auto"/>
              <w:ind w:left="86" w:right="86"/>
              <w:rPr>
                <w:sz w:val="20"/>
                <w:szCs w:val="20"/>
              </w:rPr>
            </w:pPr>
            <w:r>
              <w:rPr>
                <w:b/>
                <w:sz w:val="20"/>
                <w:szCs w:val="20"/>
              </w:rPr>
              <w:t>OPERATIONS AND</w:t>
            </w:r>
            <w:r w:rsidRPr="00922688">
              <w:rPr>
                <w:b/>
                <w:sz w:val="20"/>
                <w:szCs w:val="20"/>
              </w:rPr>
              <w:t xml:space="preserve"> ALGEBRAIC THINKING (NAD) / EXPRESSIONS AND EQUATIONS (CCSS)</w:t>
            </w:r>
          </w:p>
        </w:tc>
      </w:tr>
      <w:tr w:rsidR="00ED3CE1" w:rsidRPr="00C551EF" w:rsidTr="00F51B44">
        <w:trPr>
          <w:jc w:val="center"/>
        </w:trPr>
        <w:tc>
          <w:tcPr>
            <w:tcW w:w="4223" w:type="dxa"/>
            <w:tcBorders>
              <w:top w:val="single" w:sz="12" w:space="0" w:color="auto"/>
              <w:bottom w:val="single" w:sz="12" w:space="0" w:color="auto"/>
              <w:right w:val="single" w:sz="6" w:space="0" w:color="auto"/>
            </w:tcBorders>
            <w:tcMar>
              <w:top w:w="86" w:type="dxa"/>
              <w:left w:w="86" w:type="dxa"/>
              <w:bottom w:w="86" w:type="dxa"/>
              <w:right w:w="86" w:type="dxa"/>
            </w:tcMar>
          </w:tcPr>
          <w:p w:rsidR="00ED3CE1" w:rsidRDefault="00ED3CE1" w:rsidP="00ED3CE1">
            <w:pPr>
              <w:pStyle w:val="Normal1"/>
              <w:widowControl w:val="0"/>
              <w:ind w:left="86" w:right="86"/>
              <w:rPr>
                <w:sz w:val="18"/>
                <w:szCs w:val="18"/>
              </w:rPr>
            </w:pPr>
            <w:r w:rsidRPr="002759C9">
              <w:rPr>
                <w:sz w:val="18"/>
                <w:szCs w:val="18"/>
              </w:rPr>
              <w:t xml:space="preserve">I can apply properties of operations as strategies to add, subtract, factor, and expand linear expressions with rational coefficients. </w:t>
            </w:r>
            <w:r w:rsidRPr="002759C9">
              <w:rPr>
                <w:color w:val="660066"/>
                <w:sz w:val="18"/>
                <w:szCs w:val="18"/>
              </w:rPr>
              <w:t>(</w:t>
            </w:r>
            <w:hyperlink r:id="rId53" w:history="1">
              <w:r w:rsidRPr="002759C9">
                <w:rPr>
                  <w:rStyle w:val="Hyperlink"/>
                  <w:color w:val="660066"/>
                  <w:sz w:val="18"/>
                  <w:szCs w:val="18"/>
                </w:rPr>
                <w:t>NAD 7.OAT.1</w:t>
              </w:r>
            </w:hyperlink>
            <w:r w:rsidRPr="002759C9">
              <w:rPr>
                <w:color w:val="660066"/>
                <w:sz w:val="18"/>
                <w:szCs w:val="18"/>
              </w:rPr>
              <w:t>)</w:t>
            </w:r>
            <w:r w:rsidRPr="002759C9">
              <w:rPr>
                <w:color w:val="008000"/>
                <w:sz w:val="18"/>
                <w:szCs w:val="18"/>
              </w:rPr>
              <w:t xml:space="preserve"> (</w:t>
            </w:r>
            <w:hyperlink r:id="rId54" w:history="1">
              <w:r w:rsidRPr="002759C9">
                <w:rPr>
                  <w:rStyle w:val="Hyperlink"/>
                  <w:color w:val="008000"/>
                  <w:sz w:val="18"/>
                  <w:szCs w:val="18"/>
                </w:rPr>
                <w:t>CCSS 7.EE.1</w:t>
              </w:r>
            </w:hyperlink>
            <w:r w:rsidRPr="002759C9">
              <w:rPr>
                <w:color w:val="008000"/>
                <w:sz w:val="18"/>
                <w:szCs w:val="18"/>
              </w:rPr>
              <w:t>)</w:t>
            </w:r>
            <w:r w:rsidRPr="002759C9">
              <w:rPr>
                <w:sz w:val="18"/>
                <w:szCs w:val="18"/>
              </w:rPr>
              <w:t xml:space="preserve"> </w:t>
            </w:r>
          </w:p>
          <w:p w:rsidR="00ED3CE1" w:rsidRDefault="00ED3CE1" w:rsidP="00ED3CE1">
            <w:pPr>
              <w:pStyle w:val="Normal1"/>
              <w:widowControl w:val="0"/>
              <w:ind w:left="86" w:right="86"/>
              <w:rPr>
                <w:sz w:val="18"/>
                <w:szCs w:val="18"/>
              </w:rPr>
            </w:pPr>
          </w:p>
          <w:p w:rsidR="00ED3CE1" w:rsidRDefault="00ED3CE1" w:rsidP="00ED3CE1">
            <w:pPr>
              <w:pStyle w:val="Normal1"/>
              <w:widowControl w:val="0"/>
              <w:ind w:left="86" w:right="86"/>
              <w:rPr>
                <w:sz w:val="18"/>
                <w:szCs w:val="18"/>
              </w:rPr>
            </w:pPr>
          </w:p>
          <w:p w:rsidR="00ED3CE1" w:rsidRPr="002759C9" w:rsidRDefault="00ED3CE1" w:rsidP="00ED3CE1">
            <w:pPr>
              <w:pStyle w:val="Normal1"/>
              <w:widowControl w:val="0"/>
              <w:ind w:left="86" w:right="86"/>
              <w:rPr>
                <w:sz w:val="18"/>
                <w:szCs w:val="18"/>
              </w:rPr>
            </w:pPr>
          </w:p>
        </w:tc>
        <w:tc>
          <w:tcPr>
            <w:tcW w:w="1563" w:type="dxa"/>
            <w:tcBorders>
              <w:top w:val="single" w:sz="12" w:space="0" w:color="auto"/>
              <w:left w:val="single" w:sz="6" w:space="0" w:color="auto"/>
              <w:bottom w:val="single" w:sz="12"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2.5b, 4.3</w:t>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lastRenderedPageBreak/>
              <w:t>I can understand that rewriting an expression in different forms in a problem context can shed light on the problem and how the quantities in it are related.</w:t>
            </w:r>
            <w:r>
              <w:rPr>
                <w:sz w:val="18"/>
                <w:szCs w:val="18"/>
              </w:rPr>
              <w:t xml:space="preserve"> </w:t>
            </w:r>
            <w:r w:rsidRPr="002759C9">
              <w:rPr>
                <w:color w:val="660066"/>
                <w:sz w:val="18"/>
                <w:szCs w:val="18"/>
              </w:rPr>
              <w:t>(</w:t>
            </w:r>
            <w:hyperlink r:id="rId55" w:history="1">
              <w:r w:rsidRPr="002759C9">
                <w:rPr>
                  <w:rStyle w:val="Hyperlink"/>
                  <w:color w:val="660066"/>
                  <w:sz w:val="18"/>
                  <w:szCs w:val="18"/>
                </w:rPr>
                <w:t>NAD 7.OAT.1</w:t>
              </w:r>
            </w:hyperlink>
            <w:r w:rsidRPr="002759C9">
              <w:rPr>
                <w:color w:val="660066"/>
                <w:sz w:val="18"/>
                <w:szCs w:val="18"/>
              </w:rPr>
              <w:t>)</w:t>
            </w:r>
            <w:r w:rsidRPr="002759C9">
              <w:rPr>
                <w:color w:val="008000"/>
                <w:sz w:val="18"/>
                <w:szCs w:val="18"/>
              </w:rPr>
              <w:t xml:space="preserve"> (</w:t>
            </w:r>
            <w:hyperlink r:id="rId56" w:history="1">
              <w:r w:rsidRPr="002759C9">
                <w:rPr>
                  <w:rStyle w:val="Hyperlink"/>
                  <w:color w:val="008000"/>
                  <w:sz w:val="18"/>
                  <w:szCs w:val="18"/>
                </w:rPr>
                <w:t>CCSS 7.EE.2</w:t>
              </w:r>
            </w:hyperlink>
            <w:r w:rsidRPr="002759C9">
              <w:rPr>
                <w:color w:val="008000"/>
                <w:sz w:val="18"/>
                <w:szCs w:val="18"/>
              </w:rPr>
              <w:t>)</w:t>
            </w:r>
            <w:r w:rsidRPr="002759C9">
              <w:rPr>
                <w:sz w:val="18"/>
                <w:szCs w:val="18"/>
              </w:rPr>
              <w:t xml:space="preserve"> </w:t>
            </w:r>
          </w:p>
        </w:tc>
        <w:tc>
          <w:tcPr>
            <w:tcW w:w="1563"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2.5b, 4.3</w:t>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6" w:space="0" w:color="auto"/>
              <w:bottom w:val="single" w:sz="6" w:space="0" w:color="auto"/>
              <w:right w:val="single" w:sz="6" w:space="0" w:color="auto"/>
            </w:tcBorders>
            <w:shd w:val="clear" w:color="auto" w:fill="F7E7FF"/>
            <w:tcMar>
              <w:top w:w="86" w:type="dxa"/>
              <w:left w:w="86" w:type="dxa"/>
              <w:bottom w:w="86" w:type="dxa"/>
              <w:right w:w="86" w:type="dxa"/>
            </w:tcMar>
          </w:tcPr>
          <w:p w:rsidR="00ED3CE1" w:rsidRDefault="00ED3CE1" w:rsidP="00ED3CE1">
            <w:pPr>
              <w:pStyle w:val="Normal1"/>
              <w:widowControl w:val="0"/>
              <w:ind w:left="86" w:right="86"/>
              <w:rPr>
                <w:sz w:val="18"/>
                <w:szCs w:val="18"/>
              </w:rPr>
            </w:pPr>
            <w:r w:rsidRPr="002759C9">
              <w:rPr>
                <w:sz w:val="18"/>
                <w:szCs w:val="18"/>
              </w:rPr>
              <w:t xml:space="preserve">I can solve multi-step real-life and mathematical problems posed with positive and negative </w:t>
            </w:r>
            <w:r>
              <w:rPr>
                <w:sz w:val="18"/>
                <w:szCs w:val="18"/>
              </w:rPr>
              <w:t>rational numbers in any form.</w:t>
            </w:r>
          </w:p>
          <w:p w:rsidR="00ED3CE1" w:rsidRPr="002759C9" w:rsidRDefault="00ED3CE1" w:rsidP="00ED3CE1">
            <w:pPr>
              <w:pStyle w:val="Normal1"/>
              <w:widowControl w:val="0"/>
              <w:ind w:left="86" w:right="86"/>
              <w:rPr>
                <w:sz w:val="18"/>
                <w:szCs w:val="18"/>
              </w:rPr>
            </w:pPr>
            <w:r w:rsidRPr="002759C9">
              <w:rPr>
                <w:color w:val="660066"/>
                <w:sz w:val="18"/>
                <w:szCs w:val="18"/>
              </w:rPr>
              <w:t>(</w:t>
            </w:r>
            <w:hyperlink r:id="rId57" w:history="1">
              <w:r w:rsidRPr="002759C9">
                <w:rPr>
                  <w:rStyle w:val="Hyperlink"/>
                  <w:color w:val="660066"/>
                  <w:sz w:val="18"/>
                  <w:szCs w:val="18"/>
                </w:rPr>
                <w:t>NAD 7.OAT.2</w:t>
              </w:r>
            </w:hyperlink>
            <w:r w:rsidRPr="002759C9">
              <w:rPr>
                <w:color w:val="660066"/>
                <w:sz w:val="18"/>
                <w:szCs w:val="18"/>
              </w:rPr>
              <w:t>)</w:t>
            </w:r>
            <w:r w:rsidRPr="002759C9">
              <w:rPr>
                <w:color w:val="008000"/>
                <w:sz w:val="18"/>
                <w:szCs w:val="18"/>
              </w:rPr>
              <w:t xml:space="preserve"> (</w:t>
            </w:r>
            <w:hyperlink r:id="rId58" w:history="1">
              <w:r w:rsidRPr="002759C9">
                <w:rPr>
                  <w:rStyle w:val="Hyperlink"/>
                  <w:color w:val="008000"/>
                  <w:sz w:val="18"/>
                  <w:szCs w:val="18"/>
                </w:rPr>
                <w:t>CCSS 7.EE.3</w:t>
              </w:r>
            </w:hyperlink>
            <w:r w:rsidRPr="002759C9">
              <w:rPr>
                <w:color w:val="008000"/>
                <w:sz w:val="18"/>
                <w:szCs w:val="18"/>
              </w:rPr>
              <w:t>)</w:t>
            </w:r>
          </w:p>
          <w:p w:rsidR="00ED3CE1" w:rsidRPr="002759C9" w:rsidRDefault="00ED3CE1" w:rsidP="00ED3CE1">
            <w:pPr>
              <w:pStyle w:val="Normal1"/>
              <w:widowControl w:val="0"/>
              <w:ind w:left="86" w:right="86"/>
              <w:rPr>
                <w:sz w:val="18"/>
                <w:szCs w:val="18"/>
              </w:rPr>
            </w:pPr>
            <w:r w:rsidRPr="002759C9">
              <w:rPr>
                <w:b/>
                <w:color w:val="auto"/>
                <w:sz w:val="18"/>
                <w:szCs w:val="18"/>
              </w:rPr>
              <w:t>***REQUIRED FLUENCY***</w:t>
            </w:r>
          </w:p>
        </w:tc>
        <w:tc>
          <w:tcPr>
            <w:tcW w:w="1563" w:type="dxa"/>
            <w:tcBorders>
              <w:top w:val="single" w:sz="6" w:space="0" w:color="auto"/>
              <w:left w:val="single" w:sz="6" w:space="0" w:color="auto"/>
              <w:bottom w:val="single" w:sz="6" w:space="0" w:color="auto"/>
              <w:right w:val="single" w:sz="6" w:space="0" w:color="auto"/>
            </w:tcBorders>
            <w:shd w:val="clear" w:color="auto" w:fill="F7E7FF"/>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1.1, 1.2, 1.3, 1.4, 1.5, 2.1, 2.2, 2.3, 2.4, 2.5, 2.6, 2.6b, 4.1, 4.2, 4.3, 4.4</w:t>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F7E7FF"/>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I can apply properties of operations to calculate with numbers in any form.</w:t>
            </w:r>
          </w:p>
          <w:p w:rsidR="00ED3CE1" w:rsidRPr="002759C9" w:rsidRDefault="00ED3CE1" w:rsidP="00ED3CE1">
            <w:pPr>
              <w:pStyle w:val="Normal1"/>
              <w:widowControl w:val="0"/>
              <w:ind w:left="86" w:right="86"/>
              <w:rPr>
                <w:sz w:val="18"/>
                <w:szCs w:val="18"/>
              </w:rPr>
            </w:pPr>
            <w:r w:rsidRPr="002759C9">
              <w:rPr>
                <w:color w:val="660066"/>
                <w:sz w:val="18"/>
                <w:szCs w:val="18"/>
              </w:rPr>
              <w:t>(</w:t>
            </w:r>
            <w:hyperlink r:id="rId59" w:history="1">
              <w:r w:rsidRPr="002759C9">
                <w:rPr>
                  <w:rStyle w:val="Hyperlink"/>
                  <w:color w:val="660066"/>
                  <w:sz w:val="18"/>
                  <w:szCs w:val="18"/>
                </w:rPr>
                <w:t>NAD 7.OAT.2</w:t>
              </w:r>
            </w:hyperlink>
            <w:r w:rsidRPr="002759C9">
              <w:rPr>
                <w:color w:val="660066"/>
                <w:sz w:val="18"/>
                <w:szCs w:val="18"/>
              </w:rPr>
              <w:t>)</w:t>
            </w:r>
            <w:r w:rsidRPr="002759C9">
              <w:rPr>
                <w:color w:val="008000"/>
                <w:sz w:val="18"/>
                <w:szCs w:val="18"/>
              </w:rPr>
              <w:t xml:space="preserve"> (</w:t>
            </w:r>
            <w:hyperlink r:id="rId60" w:history="1">
              <w:r w:rsidRPr="002759C9">
                <w:rPr>
                  <w:rStyle w:val="Hyperlink"/>
                  <w:color w:val="008000"/>
                  <w:sz w:val="18"/>
                  <w:szCs w:val="18"/>
                </w:rPr>
                <w:t>CCSS 7.EE.3</w:t>
              </w:r>
            </w:hyperlink>
            <w:r w:rsidRPr="002759C9">
              <w:rPr>
                <w:color w:val="008000"/>
                <w:sz w:val="18"/>
                <w:szCs w:val="18"/>
              </w:rPr>
              <w:t>)</w:t>
            </w:r>
            <w:r w:rsidRPr="002759C9">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1.1, 1.2, 1.3, 1.4, 1.5, 2.1, 2.2, 2.3, 2.4, 2.5, 2.6, 2.6b, 4.1, 4.2, 4.3, 4.4</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7258F5">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 xml:space="preserve">I can convert between forms as appropriate. </w:t>
            </w:r>
            <w:r w:rsidRPr="002759C9">
              <w:rPr>
                <w:color w:val="660066"/>
                <w:sz w:val="18"/>
                <w:szCs w:val="18"/>
              </w:rPr>
              <w:t>(</w:t>
            </w:r>
            <w:hyperlink r:id="rId61" w:history="1">
              <w:r w:rsidRPr="002759C9">
                <w:rPr>
                  <w:rStyle w:val="Hyperlink"/>
                  <w:color w:val="660066"/>
                  <w:sz w:val="18"/>
                  <w:szCs w:val="18"/>
                </w:rPr>
                <w:t>NAD 7.OAT.2</w:t>
              </w:r>
            </w:hyperlink>
            <w:r w:rsidRPr="002759C9">
              <w:rPr>
                <w:color w:val="660066"/>
                <w:sz w:val="18"/>
                <w:szCs w:val="18"/>
              </w:rPr>
              <w:t>)</w:t>
            </w:r>
            <w:r w:rsidRPr="002759C9">
              <w:rPr>
                <w:color w:val="008000"/>
                <w:sz w:val="18"/>
                <w:szCs w:val="18"/>
              </w:rPr>
              <w:t xml:space="preserve"> (</w:t>
            </w:r>
            <w:hyperlink r:id="rId62" w:history="1">
              <w:r w:rsidRPr="002759C9">
                <w:rPr>
                  <w:rStyle w:val="Hyperlink"/>
                  <w:color w:val="008000"/>
                  <w:sz w:val="18"/>
                  <w:szCs w:val="18"/>
                </w:rPr>
                <w:t>CCSS 7.EE.3</w:t>
              </w:r>
            </w:hyperlink>
            <w:r w:rsidRPr="002759C9">
              <w:rPr>
                <w:color w:val="008000"/>
                <w:sz w:val="18"/>
                <w:szCs w:val="18"/>
              </w:rPr>
              <w:t>)</w:t>
            </w:r>
            <w:r w:rsidRPr="002759C9">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1.1, 1.2, 1.3, 1.4, 1.5, 2.1, 2.2, 2.3, 2.4, 2.5, 2.6, 2.6b, 4.1, 4.2, 4.3, 4.4</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7258F5">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ED3CE1" w:rsidRDefault="00ED3CE1" w:rsidP="00ED3CE1">
            <w:pPr>
              <w:pStyle w:val="Normal1"/>
              <w:widowControl w:val="0"/>
              <w:ind w:left="86" w:right="86"/>
              <w:rPr>
                <w:sz w:val="18"/>
                <w:szCs w:val="18"/>
              </w:rPr>
            </w:pPr>
            <w:r w:rsidRPr="002759C9">
              <w:rPr>
                <w:sz w:val="18"/>
                <w:szCs w:val="18"/>
              </w:rPr>
              <w:t>I can assess the reasonableness of answers using mental computation and estimation.</w:t>
            </w:r>
          </w:p>
          <w:p w:rsidR="00ED3CE1" w:rsidRPr="002759C9" w:rsidRDefault="00ED3CE1" w:rsidP="00ED3CE1">
            <w:pPr>
              <w:pStyle w:val="Normal1"/>
              <w:widowControl w:val="0"/>
              <w:ind w:left="86" w:right="86"/>
              <w:rPr>
                <w:sz w:val="18"/>
                <w:szCs w:val="18"/>
              </w:rPr>
            </w:pPr>
            <w:r w:rsidRPr="002759C9">
              <w:rPr>
                <w:color w:val="660066"/>
                <w:sz w:val="18"/>
                <w:szCs w:val="18"/>
              </w:rPr>
              <w:t>(</w:t>
            </w:r>
            <w:hyperlink r:id="rId63" w:history="1">
              <w:r w:rsidRPr="002759C9">
                <w:rPr>
                  <w:rStyle w:val="Hyperlink"/>
                  <w:color w:val="660066"/>
                  <w:sz w:val="18"/>
                  <w:szCs w:val="18"/>
                </w:rPr>
                <w:t>NAD 7.OAT.2</w:t>
              </w:r>
            </w:hyperlink>
            <w:r w:rsidRPr="002759C9">
              <w:rPr>
                <w:color w:val="660066"/>
                <w:sz w:val="18"/>
                <w:szCs w:val="18"/>
              </w:rPr>
              <w:t>)</w:t>
            </w:r>
            <w:r w:rsidRPr="002759C9">
              <w:rPr>
                <w:color w:val="008000"/>
                <w:sz w:val="18"/>
                <w:szCs w:val="18"/>
              </w:rPr>
              <w:t xml:space="preserve"> (</w:t>
            </w:r>
            <w:hyperlink r:id="rId64" w:history="1">
              <w:r w:rsidRPr="002759C9">
                <w:rPr>
                  <w:rStyle w:val="Hyperlink"/>
                  <w:color w:val="008000"/>
                  <w:sz w:val="18"/>
                  <w:szCs w:val="18"/>
                </w:rPr>
                <w:t>CCSS 7.EE.3</w:t>
              </w:r>
            </w:hyperlink>
            <w:r w:rsidRPr="002759C9">
              <w:rPr>
                <w:color w:val="008000"/>
                <w:sz w:val="18"/>
                <w:szCs w:val="18"/>
              </w:rPr>
              <w:t>)</w:t>
            </w:r>
            <w:r w:rsidRPr="002759C9">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1.1, 1.2, 1.3, 1.4, 1.5, 2.1, 2.2, 2.3, 2.4, 2.5, 2.6, 2.6b, 4.1, 4.2, 4.3, 4.4</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6" w:space="0" w:color="auto"/>
              <w:bottom w:val="single" w:sz="6" w:space="0" w:color="auto"/>
              <w:right w:val="single" w:sz="6" w:space="0" w:color="auto"/>
            </w:tcBorders>
            <w:shd w:val="clear" w:color="auto" w:fill="F7E7FF"/>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I can fluently solve word problems leading to equations of the form px + q = r and p(x + q) = r, where p, q, and r are specific rational numbers.</w:t>
            </w:r>
          </w:p>
          <w:p w:rsidR="00ED3CE1" w:rsidRDefault="00ED3CE1" w:rsidP="00ED3CE1">
            <w:pPr>
              <w:pStyle w:val="Normal1"/>
              <w:widowControl w:val="0"/>
              <w:ind w:left="86" w:right="86"/>
              <w:rPr>
                <w:sz w:val="18"/>
                <w:szCs w:val="18"/>
              </w:rPr>
            </w:pPr>
            <w:r w:rsidRPr="002759C9">
              <w:rPr>
                <w:color w:val="660066"/>
                <w:sz w:val="18"/>
                <w:szCs w:val="18"/>
              </w:rPr>
              <w:t>(</w:t>
            </w:r>
            <w:hyperlink r:id="rId65" w:history="1">
              <w:r w:rsidRPr="002759C9">
                <w:rPr>
                  <w:rStyle w:val="Hyperlink"/>
                  <w:color w:val="660066"/>
                  <w:sz w:val="18"/>
                  <w:szCs w:val="18"/>
                </w:rPr>
                <w:t>NAD 7.OAT.2</w:t>
              </w:r>
            </w:hyperlink>
            <w:r w:rsidRPr="002759C9">
              <w:rPr>
                <w:color w:val="660066"/>
                <w:sz w:val="18"/>
                <w:szCs w:val="18"/>
              </w:rPr>
              <w:t>)</w:t>
            </w:r>
            <w:r w:rsidRPr="002759C9">
              <w:rPr>
                <w:color w:val="008000"/>
                <w:sz w:val="18"/>
                <w:szCs w:val="18"/>
              </w:rPr>
              <w:t xml:space="preserve"> (</w:t>
            </w:r>
            <w:hyperlink r:id="rId66" w:history="1">
              <w:r w:rsidRPr="002759C9">
                <w:rPr>
                  <w:rStyle w:val="Hyperlink"/>
                  <w:color w:val="008000"/>
                  <w:sz w:val="18"/>
                  <w:szCs w:val="18"/>
                </w:rPr>
                <w:t>CCSS 7.EE.4</w:t>
              </w:r>
            </w:hyperlink>
            <w:r w:rsidRPr="002759C9">
              <w:rPr>
                <w:color w:val="008000"/>
                <w:sz w:val="18"/>
                <w:szCs w:val="18"/>
              </w:rPr>
              <w:t>)</w:t>
            </w:r>
          </w:p>
          <w:p w:rsidR="00ED3CE1" w:rsidRPr="002759C9" w:rsidRDefault="00ED3CE1" w:rsidP="00ED3CE1">
            <w:pPr>
              <w:pStyle w:val="Normal1"/>
              <w:widowControl w:val="0"/>
              <w:ind w:left="86" w:right="86"/>
              <w:rPr>
                <w:sz w:val="18"/>
                <w:szCs w:val="18"/>
              </w:rPr>
            </w:pPr>
            <w:r w:rsidRPr="002759C9">
              <w:rPr>
                <w:b/>
                <w:color w:val="auto"/>
                <w:sz w:val="18"/>
                <w:szCs w:val="18"/>
              </w:rPr>
              <w:t>***REQUIRED FLUENCY***</w:t>
            </w:r>
          </w:p>
        </w:tc>
        <w:tc>
          <w:tcPr>
            <w:tcW w:w="1563" w:type="dxa"/>
            <w:tcBorders>
              <w:top w:val="single" w:sz="6" w:space="0" w:color="auto"/>
              <w:left w:val="single" w:sz="6" w:space="0" w:color="auto"/>
              <w:bottom w:val="single" w:sz="6" w:space="0" w:color="auto"/>
              <w:right w:val="single" w:sz="6" w:space="0" w:color="auto"/>
            </w:tcBorders>
            <w:shd w:val="clear" w:color="auto" w:fill="F7E7FF"/>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1.1, 1.2, 1.3, 1.4, 1.5, 2.1, 2.2, 2.3, 2.4, 2.5, 2.6, 2.6b, 4.1, 4.2, 4.3, 4.4</w:t>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F7E7FF"/>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F7E7FF"/>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ED3CE1" w:rsidRDefault="00ED3CE1" w:rsidP="00ED3CE1">
            <w:pPr>
              <w:pStyle w:val="Normal1"/>
              <w:widowControl w:val="0"/>
              <w:ind w:left="86" w:right="86"/>
              <w:rPr>
                <w:sz w:val="18"/>
                <w:szCs w:val="18"/>
              </w:rPr>
            </w:pPr>
            <w:r w:rsidRPr="002759C9">
              <w:rPr>
                <w:sz w:val="18"/>
                <w:szCs w:val="18"/>
              </w:rPr>
              <w:t>I can compare an algebraic solution to an arithmetic solution, identifying the sequence of the op</w:t>
            </w:r>
            <w:r>
              <w:rPr>
                <w:sz w:val="18"/>
                <w:szCs w:val="18"/>
              </w:rPr>
              <w:t>erations used in each approach.</w:t>
            </w:r>
          </w:p>
          <w:p w:rsidR="00ED3CE1" w:rsidRPr="002759C9" w:rsidRDefault="00ED3CE1" w:rsidP="00ED3CE1">
            <w:pPr>
              <w:pStyle w:val="Normal1"/>
              <w:widowControl w:val="0"/>
              <w:ind w:left="86" w:right="86"/>
              <w:rPr>
                <w:sz w:val="18"/>
                <w:szCs w:val="18"/>
              </w:rPr>
            </w:pPr>
            <w:r w:rsidRPr="002759C9">
              <w:rPr>
                <w:color w:val="660066"/>
                <w:sz w:val="18"/>
                <w:szCs w:val="18"/>
              </w:rPr>
              <w:t>(</w:t>
            </w:r>
            <w:hyperlink r:id="rId67" w:history="1">
              <w:r w:rsidRPr="002759C9">
                <w:rPr>
                  <w:rStyle w:val="Hyperlink"/>
                  <w:color w:val="660066"/>
                  <w:sz w:val="18"/>
                  <w:szCs w:val="18"/>
                </w:rPr>
                <w:t>NAD 7.OAT.2</w:t>
              </w:r>
            </w:hyperlink>
            <w:r w:rsidRPr="002759C9">
              <w:rPr>
                <w:color w:val="660066"/>
                <w:sz w:val="18"/>
                <w:szCs w:val="18"/>
              </w:rPr>
              <w:t>)</w:t>
            </w:r>
            <w:r w:rsidRPr="002759C9">
              <w:rPr>
                <w:color w:val="008000"/>
                <w:sz w:val="18"/>
                <w:szCs w:val="18"/>
              </w:rPr>
              <w:t xml:space="preserve"> (</w:t>
            </w:r>
            <w:hyperlink r:id="rId68" w:history="1">
              <w:r w:rsidRPr="002759C9">
                <w:rPr>
                  <w:rStyle w:val="Hyperlink"/>
                  <w:color w:val="008000"/>
                  <w:sz w:val="18"/>
                  <w:szCs w:val="18"/>
                </w:rPr>
                <w:t>CCSS 7.EE.4</w:t>
              </w:r>
            </w:hyperlink>
            <w:r w:rsidRPr="002759C9">
              <w:rPr>
                <w:color w:val="008000"/>
                <w:sz w:val="18"/>
                <w:szCs w:val="18"/>
              </w:rPr>
              <w:t>)</w:t>
            </w:r>
            <w:r w:rsidRPr="002759C9">
              <w:rPr>
                <w:sz w:val="18"/>
                <w:szCs w:val="18"/>
              </w:rPr>
              <w:t xml:space="preserve"> </w:t>
            </w:r>
          </w:p>
        </w:tc>
        <w:tc>
          <w:tcPr>
            <w:tcW w:w="1563"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ED3CE1" w:rsidRDefault="00ED3CE1" w:rsidP="00ED3CE1">
            <w:pPr>
              <w:pStyle w:val="Normal1"/>
              <w:widowControl w:val="0"/>
              <w:ind w:left="86" w:right="86"/>
              <w:rPr>
                <w:color w:val="auto"/>
                <w:sz w:val="18"/>
                <w:szCs w:val="18"/>
              </w:rPr>
            </w:pPr>
            <w:r w:rsidRPr="0012762F">
              <w:rPr>
                <w:color w:val="auto"/>
                <w:sz w:val="18"/>
                <w:szCs w:val="18"/>
              </w:rPr>
              <w:t>Section 1.1, 1.2, 1.3, 1.4, 1.5, 2.1, 2.2, 2.3, 2.4, 2.5, 2.6, 2.6b, 4.1, 4.2, 4.3, 4.4</w:t>
            </w:r>
          </w:p>
          <w:p w:rsidR="00ED3CE1" w:rsidRPr="0012762F" w:rsidRDefault="00ED3CE1" w:rsidP="00ED3CE1">
            <w:pPr>
              <w:pStyle w:val="Normal1"/>
              <w:widowControl w:val="0"/>
              <w:ind w:left="86" w:right="86"/>
              <w:rPr>
                <w:color w:val="auto"/>
                <w:sz w:val="18"/>
                <w:szCs w:val="18"/>
              </w:rPr>
            </w:pP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12" w:space="0" w:color="auto"/>
              <w:bottom w:val="single" w:sz="6" w:space="0" w:color="auto"/>
              <w:right w:val="single" w:sz="6" w:space="0" w:color="auto"/>
            </w:tcBorders>
            <w:shd w:val="clear" w:color="auto" w:fill="auto"/>
            <w:tcMar>
              <w:top w:w="86" w:type="dxa"/>
              <w:left w:w="86" w:type="dxa"/>
              <w:bottom w:w="86" w:type="dxa"/>
              <w:right w:w="86" w:type="dxa"/>
            </w:tcMar>
          </w:tcPr>
          <w:p w:rsidR="00ED3CE1" w:rsidRDefault="00ED3CE1" w:rsidP="00ED3CE1">
            <w:pPr>
              <w:pStyle w:val="Normal1"/>
              <w:widowControl w:val="0"/>
              <w:ind w:left="86" w:right="86"/>
              <w:rPr>
                <w:color w:val="660066"/>
                <w:sz w:val="18"/>
                <w:szCs w:val="18"/>
              </w:rPr>
            </w:pPr>
            <w:r w:rsidRPr="002759C9">
              <w:rPr>
                <w:sz w:val="18"/>
                <w:szCs w:val="18"/>
              </w:rPr>
              <w:lastRenderedPageBreak/>
              <w:t>I can solve word problems leading to inequalities of the form px + q &gt; r or px + q &lt; r, where p, q, and r are specific rational numbers.</w:t>
            </w:r>
          </w:p>
          <w:p w:rsidR="00ED3CE1" w:rsidRPr="002759C9" w:rsidRDefault="00ED3CE1" w:rsidP="00ED3CE1">
            <w:pPr>
              <w:pStyle w:val="Normal1"/>
              <w:widowControl w:val="0"/>
              <w:ind w:left="86" w:right="86"/>
              <w:rPr>
                <w:sz w:val="18"/>
                <w:szCs w:val="18"/>
              </w:rPr>
            </w:pPr>
            <w:r w:rsidRPr="002759C9">
              <w:rPr>
                <w:color w:val="660066"/>
                <w:sz w:val="18"/>
                <w:szCs w:val="18"/>
              </w:rPr>
              <w:t>(</w:t>
            </w:r>
            <w:hyperlink r:id="rId69" w:history="1">
              <w:r w:rsidRPr="002759C9">
                <w:rPr>
                  <w:rStyle w:val="Hyperlink"/>
                  <w:color w:val="660066"/>
                  <w:sz w:val="18"/>
                  <w:szCs w:val="18"/>
                </w:rPr>
                <w:t>NAD 7.OAT.2</w:t>
              </w:r>
            </w:hyperlink>
            <w:r w:rsidRPr="002759C9">
              <w:rPr>
                <w:color w:val="660066"/>
                <w:sz w:val="18"/>
                <w:szCs w:val="18"/>
              </w:rPr>
              <w:t xml:space="preserve">) </w:t>
            </w:r>
            <w:r w:rsidRPr="002759C9">
              <w:rPr>
                <w:color w:val="008000"/>
                <w:sz w:val="18"/>
                <w:szCs w:val="18"/>
              </w:rPr>
              <w:t>(</w:t>
            </w:r>
            <w:hyperlink r:id="rId70" w:history="1">
              <w:r w:rsidRPr="002759C9">
                <w:rPr>
                  <w:rStyle w:val="Hyperlink"/>
                  <w:color w:val="008000"/>
                  <w:sz w:val="18"/>
                  <w:szCs w:val="18"/>
                </w:rPr>
                <w:t>CCSS 7.EE.4</w:t>
              </w:r>
            </w:hyperlink>
            <w:r w:rsidRPr="002759C9">
              <w:rPr>
                <w:color w:val="008000"/>
                <w:sz w:val="18"/>
                <w:szCs w:val="18"/>
              </w:rPr>
              <w:t xml:space="preserve">) </w:t>
            </w:r>
          </w:p>
        </w:tc>
        <w:tc>
          <w:tcPr>
            <w:tcW w:w="1563"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1.1, 1.2, 1.3, 1.4, 1.5, 2.1, 2.2, 2.3, 2.4, 2.5, 2.6, 2.6b, 4.1, 4.2, 4.3, 4.4</w:t>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6" w:space="0" w:color="auto"/>
              <w:bottom w:val="single" w:sz="6" w:space="0" w:color="auto"/>
              <w:right w:val="single" w:sz="6" w:space="0" w:color="auto"/>
            </w:tcBorders>
            <w:shd w:val="clear" w:color="auto" w:fill="auto"/>
            <w:tcMar>
              <w:top w:w="86" w:type="dxa"/>
              <w:left w:w="86" w:type="dxa"/>
              <w:bottom w:w="86" w:type="dxa"/>
              <w:right w:w="86" w:type="dxa"/>
            </w:tcMar>
          </w:tcPr>
          <w:p w:rsidR="00ED3CE1" w:rsidRDefault="00ED3CE1" w:rsidP="00ED3CE1">
            <w:pPr>
              <w:pStyle w:val="Normal1"/>
              <w:widowControl w:val="0"/>
              <w:ind w:left="86" w:right="86"/>
              <w:rPr>
                <w:color w:val="660066"/>
                <w:sz w:val="18"/>
                <w:szCs w:val="18"/>
              </w:rPr>
            </w:pPr>
            <w:r w:rsidRPr="002759C9">
              <w:rPr>
                <w:sz w:val="18"/>
                <w:szCs w:val="18"/>
              </w:rPr>
              <w:t xml:space="preserve">I can graph the solution set of the inequality and interpret it in the context of the problem. </w:t>
            </w:r>
          </w:p>
          <w:p w:rsidR="00ED3CE1" w:rsidRPr="002759C9" w:rsidRDefault="00ED3CE1" w:rsidP="00ED3CE1">
            <w:pPr>
              <w:pStyle w:val="Normal1"/>
              <w:widowControl w:val="0"/>
              <w:ind w:left="86" w:right="86"/>
              <w:rPr>
                <w:sz w:val="18"/>
                <w:szCs w:val="18"/>
              </w:rPr>
            </w:pPr>
            <w:hyperlink r:id="rId71" w:history="1">
              <w:r w:rsidRPr="002759C9">
                <w:rPr>
                  <w:rStyle w:val="Hyperlink"/>
                  <w:color w:val="660066"/>
                  <w:sz w:val="18"/>
                  <w:szCs w:val="18"/>
                </w:rPr>
                <w:t>NAD 7.OAT.2</w:t>
              </w:r>
            </w:hyperlink>
            <w:r w:rsidRPr="002759C9">
              <w:rPr>
                <w:color w:val="660066"/>
                <w:sz w:val="18"/>
                <w:szCs w:val="18"/>
              </w:rPr>
              <w:t>)</w:t>
            </w:r>
            <w:r w:rsidRPr="002759C9">
              <w:rPr>
                <w:color w:val="008000"/>
                <w:sz w:val="18"/>
                <w:szCs w:val="18"/>
              </w:rPr>
              <w:t xml:space="preserve"> (</w:t>
            </w:r>
            <w:hyperlink r:id="rId72" w:history="1">
              <w:r w:rsidRPr="002759C9">
                <w:rPr>
                  <w:rStyle w:val="Hyperlink"/>
                  <w:color w:val="008000"/>
                  <w:sz w:val="18"/>
                  <w:szCs w:val="18"/>
                </w:rPr>
                <w:t>CCSS 7.EE.4</w:t>
              </w:r>
            </w:hyperlink>
            <w:r w:rsidRPr="002759C9">
              <w:rPr>
                <w:color w:val="008000"/>
                <w:sz w:val="18"/>
                <w:szCs w:val="18"/>
              </w:rPr>
              <w:t>)</w:t>
            </w:r>
            <w:r w:rsidRPr="002759C9">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1.1, 1.2, 1.3, 1.4, 1.5, 2.1, 2.2, 2.3, 2.4, 2.5, 2.6, 2.6b, 4.1, 4.2, 4.3, 4.4</w:t>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 xml:space="preserve">I can represent, graph, analyze and generalize patterns, ratios, and inequalities using symbolic rules. </w:t>
            </w:r>
            <w:r w:rsidRPr="002759C9">
              <w:rPr>
                <w:color w:val="660066"/>
                <w:sz w:val="18"/>
                <w:szCs w:val="18"/>
              </w:rPr>
              <w:t>(</w:t>
            </w:r>
            <w:hyperlink r:id="rId73" w:history="1">
              <w:r w:rsidRPr="002759C9">
                <w:rPr>
                  <w:rStyle w:val="Hyperlink"/>
                  <w:color w:val="660066"/>
                  <w:sz w:val="18"/>
                  <w:szCs w:val="18"/>
                </w:rPr>
                <w:t>NAD 7.OAT.3</w:t>
              </w:r>
            </w:hyperlink>
            <w:r w:rsidRPr="002759C9">
              <w:rPr>
                <w:color w:val="660066"/>
                <w:sz w:val="18"/>
                <w:szCs w:val="18"/>
              </w:rPr>
              <w:t>)</w:t>
            </w:r>
          </w:p>
        </w:tc>
        <w:tc>
          <w:tcPr>
            <w:tcW w:w="1563"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ED3CE1" w:rsidRPr="002759C9" w:rsidRDefault="00ED3CE1" w:rsidP="00ED3CE1">
            <w:pPr>
              <w:pStyle w:val="Normal1"/>
              <w:widowControl w:val="0"/>
              <w:ind w:left="86" w:right="86"/>
              <w:rPr>
                <w:color w:val="FF0000"/>
                <w:sz w:val="18"/>
                <w:szCs w:val="18"/>
              </w:rPr>
            </w:pP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tcBorders>
            <w:shd w:val="clear" w:color="auto" w:fill="auto"/>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505AA3" w:rsidRPr="00C551EF" w:rsidTr="00AB36AA">
        <w:trPr>
          <w:jc w:val="center"/>
        </w:trPr>
        <w:tc>
          <w:tcPr>
            <w:tcW w:w="14386" w:type="dxa"/>
            <w:gridSpan w:val="22"/>
            <w:tcBorders>
              <w:top w:val="single" w:sz="12" w:space="0" w:color="auto"/>
              <w:bottom w:val="single" w:sz="12" w:space="0" w:color="auto"/>
            </w:tcBorders>
            <w:shd w:val="clear" w:color="auto" w:fill="E2A7FF"/>
            <w:tcMar>
              <w:top w:w="86" w:type="dxa"/>
              <w:left w:w="86" w:type="dxa"/>
              <w:bottom w:w="86" w:type="dxa"/>
              <w:right w:w="86" w:type="dxa"/>
            </w:tcMar>
            <w:vAlign w:val="center"/>
          </w:tcPr>
          <w:p w:rsidR="00505AA3" w:rsidRPr="00EF26E0" w:rsidRDefault="0097763B" w:rsidP="000C04F7">
            <w:pPr>
              <w:pStyle w:val="Normal1"/>
              <w:widowControl w:val="0"/>
              <w:spacing w:line="240" w:lineRule="auto"/>
              <w:ind w:left="86" w:right="86"/>
              <w:rPr>
                <w:sz w:val="20"/>
                <w:szCs w:val="20"/>
              </w:rPr>
            </w:pPr>
            <w:r w:rsidRPr="00922688">
              <w:rPr>
                <w:b/>
                <w:sz w:val="20"/>
                <w:szCs w:val="20"/>
              </w:rPr>
              <w:t>MEASUREMENT (NAD)</w:t>
            </w:r>
          </w:p>
        </w:tc>
      </w:tr>
      <w:tr w:rsidR="00ED3CE1" w:rsidRPr="00C551EF" w:rsidTr="00BB6079">
        <w:trPr>
          <w:jc w:val="center"/>
        </w:trPr>
        <w:tc>
          <w:tcPr>
            <w:tcW w:w="4223" w:type="dxa"/>
            <w:tcBorders>
              <w:top w:val="single" w:sz="6" w:space="0" w:color="auto"/>
              <w:bottom w:val="single" w:sz="6" w:space="0" w:color="auto"/>
              <w:right w:val="single" w:sz="6" w:space="0" w:color="auto"/>
            </w:tcBorders>
            <w:tcMar>
              <w:top w:w="86" w:type="dxa"/>
              <w:left w:w="86" w:type="dxa"/>
              <w:bottom w:w="86" w:type="dxa"/>
              <w:right w:w="86" w:type="dxa"/>
            </w:tcMar>
          </w:tcPr>
          <w:p w:rsidR="00ED3CE1" w:rsidRPr="000771B6" w:rsidRDefault="00ED3CE1" w:rsidP="00ED3CE1">
            <w:pPr>
              <w:pStyle w:val="Body"/>
              <w:spacing w:line="276" w:lineRule="auto"/>
              <w:ind w:left="86" w:right="86"/>
              <w:rPr>
                <w:rFonts w:ascii="Arial" w:hAnsi="Arial" w:cs="Arial"/>
                <w:color w:val="auto"/>
                <w:sz w:val="18"/>
                <w:szCs w:val="18"/>
              </w:rPr>
            </w:pPr>
            <w:r w:rsidRPr="000771B6">
              <w:rPr>
                <w:rFonts w:ascii="Arial" w:hAnsi="Arial" w:cs="Arial"/>
                <w:sz w:val="18"/>
                <w:szCs w:val="18"/>
              </w:rPr>
              <w:t xml:space="preserve">I can convert between a variety of standard and metric measures (e.g., in to cm, cm to in, etc). </w:t>
            </w:r>
            <w:r w:rsidRPr="000771B6">
              <w:rPr>
                <w:rFonts w:ascii="Arial" w:hAnsi="Arial" w:cs="Arial"/>
                <w:color w:val="660066"/>
                <w:sz w:val="18"/>
                <w:szCs w:val="18"/>
              </w:rPr>
              <w:t>(</w:t>
            </w:r>
            <w:hyperlink r:id="rId74" w:history="1">
              <w:r w:rsidRPr="000771B6">
                <w:rPr>
                  <w:rStyle w:val="Hyperlink"/>
                  <w:rFonts w:ascii="Arial" w:hAnsi="Arial" w:cs="Arial"/>
                  <w:color w:val="660066"/>
                  <w:sz w:val="18"/>
                  <w:szCs w:val="18"/>
                </w:rPr>
                <w:t>NAD 7.M.1</w:t>
              </w:r>
            </w:hyperlink>
            <w:r w:rsidRPr="000771B6">
              <w:rPr>
                <w:rFonts w:ascii="Arial" w:hAnsi="Arial" w:cs="Arial"/>
                <w:color w:val="660066"/>
                <w:sz w:val="18"/>
                <w:szCs w:val="18"/>
              </w:rPr>
              <w:t>)</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0771B6" w:rsidRDefault="00ED3CE1" w:rsidP="00ED3CE1">
            <w:pPr>
              <w:pStyle w:val="Normal1"/>
              <w:widowControl w:val="0"/>
              <w:ind w:left="86" w:right="86"/>
              <w:rPr>
                <w:sz w:val="18"/>
                <w:szCs w:val="18"/>
              </w:rPr>
            </w:pP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CA0E68" w:rsidRPr="00C551EF" w:rsidTr="00AB36AA">
        <w:trPr>
          <w:jc w:val="center"/>
        </w:trPr>
        <w:tc>
          <w:tcPr>
            <w:tcW w:w="14386" w:type="dxa"/>
            <w:gridSpan w:val="22"/>
            <w:tcBorders>
              <w:top w:val="single" w:sz="12" w:space="0" w:color="auto"/>
              <w:bottom w:val="single" w:sz="12" w:space="0" w:color="auto"/>
            </w:tcBorders>
            <w:shd w:val="clear" w:color="auto" w:fill="E2A7FF"/>
            <w:tcMar>
              <w:top w:w="86" w:type="dxa"/>
              <w:left w:w="86" w:type="dxa"/>
              <w:bottom w:w="86" w:type="dxa"/>
              <w:right w:w="86" w:type="dxa"/>
            </w:tcMar>
            <w:vAlign w:val="center"/>
          </w:tcPr>
          <w:p w:rsidR="00CA0E68" w:rsidRPr="00EF26E0" w:rsidRDefault="0097763B" w:rsidP="000C04F7">
            <w:pPr>
              <w:pStyle w:val="Normal1"/>
              <w:widowControl w:val="0"/>
              <w:spacing w:line="240" w:lineRule="auto"/>
              <w:ind w:left="86" w:right="86"/>
              <w:rPr>
                <w:sz w:val="20"/>
                <w:szCs w:val="20"/>
              </w:rPr>
            </w:pPr>
            <w:r w:rsidRPr="00922688">
              <w:rPr>
                <w:b/>
                <w:sz w:val="20"/>
                <w:szCs w:val="20"/>
              </w:rPr>
              <w:t>GEOMETRY</w:t>
            </w:r>
            <w:r>
              <w:rPr>
                <w:b/>
                <w:sz w:val="20"/>
                <w:szCs w:val="20"/>
              </w:rPr>
              <w:t xml:space="preserve"> (NAD /</w:t>
            </w:r>
            <w:r w:rsidRPr="00922688">
              <w:rPr>
                <w:b/>
                <w:sz w:val="20"/>
                <w:szCs w:val="20"/>
              </w:rPr>
              <w:t xml:space="preserve"> CCSS)</w:t>
            </w:r>
          </w:p>
        </w:tc>
      </w:tr>
      <w:tr w:rsidR="00ED3CE1" w:rsidRPr="00C551EF" w:rsidTr="00391BB9">
        <w:trPr>
          <w:jc w:val="center"/>
        </w:trPr>
        <w:tc>
          <w:tcPr>
            <w:tcW w:w="4223" w:type="dxa"/>
            <w:tcBorders>
              <w:top w:val="single" w:sz="12" w:space="0" w:color="auto"/>
              <w:bottom w:val="single" w:sz="6" w:space="0" w:color="auto"/>
              <w:right w:val="single" w:sz="6" w:space="0" w:color="auto"/>
            </w:tcBorders>
            <w:tcMar>
              <w:top w:w="86" w:type="dxa"/>
              <w:left w:w="86" w:type="dxa"/>
              <w:bottom w:w="86" w:type="dxa"/>
              <w:right w:w="86" w:type="dxa"/>
            </w:tcMar>
          </w:tcPr>
          <w:p w:rsidR="00ED3CE1" w:rsidRPr="000771B6" w:rsidRDefault="00ED3CE1" w:rsidP="00ED3CE1">
            <w:pPr>
              <w:pStyle w:val="Normal1"/>
              <w:widowControl w:val="0"/>
              <w:ind w:left="86" w:right="86"/>
              <w:rPr>
                <w:sz w:val="18"/>
                <w:szCs w:val="18"/>
              </w:rPr>
            </w:pPr>
            <w:r w:rsidRPr="000771B6">
              <w:rPr>
                <w:sz w:val="18"/>
                <w:szCs w:val="18"/>
              </w:rPr>
              <w:t xml:space="preserve">I can solve problems involving scale drawings of geometric figures, including computing actual lengths and areas from a scale drawing and reproducing a scale drawing at a different scale. </w:t>
            </w:r>
            <w:r w:rsidRPr="000771B6">
              <w:rPr>
                <w:color w:val="660066"/>
                <w:sz w:val="18"/>
                <w:szCs w:val="18"/>
              </w:rPr>
              <w:t>(</w:t>
            </w:r>
            <w:hyperlink r:id="rId75" w:history="1">
              <w:r w:rsidRPr="000771B6">
                <w:rPr>
                  <w:rStyle w:val="Hyperlink"/>
                  <w:color w:val="660066"/>
                  <w:sz w:val="18"/>
                  <w:szCs w:val="18"/>
                </w:rPr>
                <w:t>NAD 7.GEO.1</w:t>
              </w:r>
            </w:hyperlink>
            <w:r w:rsidRPr="000771B6">
              <w:rPr>
                <w:color w:val="660066"/>
                <w:sz w:val="18"/>
                <w:szCs w:val="18"/>
              </w:rPr>
              <w:t>)</w:t>
            </w:r>
            <w:r w:rsidRPr="000771B6">
              <w:rPr>
                <w:color w:val="008000"/>
                <w:sz w:val="18"/>
                <w:szCs w:val="18"/>
              </w:rPr>
              <w:t xml:space="preserve"> (</w:t>
            </w:r>
            <w:hyperlink r:id="rId76" w:history="1">
              <w:r w:rsidRPr="000771B6">
                <w:rPr>
                  <w:rStyle w:val="Hyperlink"/>
                  <w:color w:val="008000"/>
                  <w:sz w:val="18"/>
                  <w:szCs w:val="18"/>
                </w:rPr>
                <w:t>CCSS 7.G.1</w:t>
              </w:r>
            </w:hyperlink>
            <w:r w:rsidRPr="000771B6">
              <w:rPr>
                <w:color w:val="008000"/>
                <w:sz w:val="18"/>
                <w:szCs w:val="18"/>
              </w:rPr>
              <w:t xml:space="preserve">) </w:t>
            </w:r>
          </w:p>
        </w:tc>
        <w:tc>
          <w:tcPr>
            <w:tcW w:w="1563"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5.1, 5.2, 5.3, 5.4, 5.4b, 5.5, 5.6, 5.7, 6.1 / Topic 2</w:t>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6" w:space="0" w:color="auto"/>
              <w:bottom w:val="single" w:sz="6" w:space="0" w:color="auto"/>
              <w:right w:val="single" w:sz="6" w:space="0" w:color="auto"/>
            </w:tcBorders>
            <w:tcMar>
              <w:top w:w="86" w:type="dxa"/>
              <w:left w:w="86" w:type="dxa"/>
              <w:bottom w:w="86" w:type="dxa"/>
              <w:right w:w="86" w:type="dxa"/>
            </w:tcMar>
          </w:tcPr>
          <w:p w:rsidR="00ED3CE1" w:rsidRPr="000771B6" w:rsidRDefault="00ED3CE1" w:rsidP="00ED3CE1">
            <w:pPr>
              <w:pStyle w:val="Normal1"/>
              <w:widowControl w:val="0"/>
              <w:ind w:left="86" w:right="86"/>
              <w:rPr>
                <w:sz w:val="18"/>
                <w:szCs w:val="18"/>
              </w:rPr>
            </w:pPr>
            <w:r w:rsidRPr="000771B6">
              <w:rPr>
                <w:sz w:val="18"/>
                <w:szCs w:val="18"/>
              </w:rPr>
              <w:t>I can draw geometric shapes with given conditions.</w:t>
            </w:r>
            <w:r>
              <w:rPr>
                <w:sz w:val="18"/>
                <w:szCs w:val="18"/>
              </w:rPr>
              <w:t xml:space="preserve"> </w:t>
            </w:r>
            <w:r w:rsidRPr="000771B6">
              <w:rPr>
                <w:color w:val="660066"/>
                <w:sz w:val="18"/>
                <w:szCs w:val="18"/>
              </w:rPr>
              <w:t>(</w:t>
            </w:r>
            <w:hyperlink r:id="rId77" w:history="1">
              <w:r w:rsidRPr="000771B6">
                <w:rPr>
                  <w:rStyle w:val="Hyperlink"/>
                  <w:color w:val="660066"/>
                  <w:sz w:val="18"/>
                  <w:szCs w:val="18"/>
                </w:rPr>
                <w:t>NAD 7.GEO.1</w:t>
              </w:r>
            </w:hyperlink>
            <w:r w:rsidRPr="000771B6">
              <w:rPr>
                <w:color w:val="660066"/>
                <w:sz w:val="18"/>
                <w:szCs w:val="18"/>
              </w:rPr>
              <w:t>)</w:t>
            </w:r>
            <w:r w:rsidRPr="000771B6">
              <w:rPr>
                <w:color w:val="008000"/>
                <w:sz w:val="18"/>
                <w:szCs w:val="18"/>
              </w:rPr>
              <w:t xml:space="preserve"> (</w:t>
            </w:r>
            <w:hyperlink r:id="rId78" w:history="1">
              <w:r w:rsidRPr="000771B6">
                <w:rPr>
                  <w:rStyle w:val="Hyperlink"/>
                  <w:color w:val="008000"/>
                  <w:sz w:val="18"/>
                  <w:szCs w:val="18"/>
                </w:rPr>
                <w:t>CCSS 7.G.1</w:t>
              </w:r>
            </w:hyperlink>
            <w:r w:rsidRPr="000771B6">
              <w:rPr>
                <w:color w:val="008000"/>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5.1, 5.2, 5.3, 5.4, 5.4b, 5.5, 5.6, 5.7, 6.1 / Topic 2</w:t>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6" w:space="0" w:color="auto"/>
              <w:bottom w:val="single" w:sz="12" w:space="0" w:color="auto"/>
              <w:right w:val="single" w:sz="6" w:space="0" w:color="auto"/>
            </w:tcBorders>
            <w:tcMar>
              <w:top w:w="86" w:type="dxa"/>
              <w:left w:w="86" w:type="dxa"/>
              <w:bottom w:w="86" w:type="dxa"/>
              <w:right w:w="86" w:type="dxa"/>
            </w:tcMar>
          </w:tcPr>
          <w:p w:rsidR="00ED3CE1" w:rsidRDefault="00ED3CE1" w:rsidP="00ED3CE1">
            <w:pPr>
              <w:pStyle w:val="Normal1"/>
              <w:widowControl w:val="0"/>
              <w:ind w:left="86" w:right="86"/>
              <w:rPr>
                <w:sz w:val="18"/>
                <w:szCs w:val="18"/>
              </w:rPr>
            </w:pPr>
            <w:r w:rsidRPr="000771B6">
              <w:rPr>
                <w:sz w:val="18"/>
                <w:szCs w:val="18"/>
              </w:rPr>
              <w:t>I can focus on constructing triangles from three measures of angles or sides, noticing when the conditions determine a unique triangle, more than one triangle, or no triangle.</w:t>
            </w:r>
          </w:p>
          <w:p w:rsidR="00ED3CE1" w:rsidRDefault="00ED3CE1" w:rsidP="00ED3CE1">
            <w:pPr>
              <w:pStyle w:val="Normal1"/>
              <w:widowControl w:val="0"/>
              <w:ind w:left="86" w:right="86"/>
              <w:rPr>
                <w:sz w:val="18"/>
                <w:szCs w:val="18"/>
              </w:rPr>
            </w:pPr>
            <w:r w:rsidRPr="000771B6">
              <w:rPr>
                <w:color w:val="660066"/>
                <w:sz w:val="18"/>
                <w:szCs w:val="18"/>
              </w:rPr>
              <w:t>(</w:t>
            </w:r>
            <w:hyperlink r:id="rId79" w:history="1">
              <w:r w:rsidRPr="000771B6">
                <w:rPr>
                  <w:rStyle w:val="Hyperlink"/>
                  <w:color w:val="660066"/>
                  <w:sz w:val="18"/>
                  <w:szCs w:val="18"/>
                </w:rPr>
                <w:t>NAD 7.GEO.1</w:t>
              </w:r>
            </w:hyperlink>
            <w:r w:rsidRPr="000771B6">
              <w:rPr>
                <w:color w:val="660066"/>
                <w:sz w:val="18"/>
                <w:szCs w:val="18"/>
              </w:rPr>
              <w:t>)</w:t>
            </w:r>
            <w:r w:rsidRPr="000771B6">
              <w:rPr>
                <w:color w:val="008000"/>
                <w:sz w:val="18"/>
                <w:szCs w:val="18"/>
              </w:rPr>
              <w:t xml:space="preserve"> (</w:t>
            </w:r>
            <w:hyperlink r:id="rId80" w:history="1">
              <w:r w:rsidRPr="000771B6">
                <w:rPr>
                  <w:rStyle w:val="Hyperlink"/>
                  <w:color w:val="008000"/>
                  <w:sz w:val="18"/>
                  <w:szCs w:val="18"/>
                </w:rPr>
                <w:t>CCSS 7.G.2</w:t>
              </w:r>
            </w:hyperlink>
            <w:r w:rsidRPr="000771B6">
              <w:rPr>
                <w:color w:val="008000"/>
                <w:sz w:val="18"/>
                <w:szCs w:val="18"/>
              </w:rPr>
              <w:t>)</w:t>
            </w:r>
          </w:p>
          <w:p w:rsidR="00ED3CE1" w:rsidRPr="000771B6" w:rsidRDefault="00ED3CE1" w:rsidP="00ED3CE1">
            <w:pPr>
              <w:pStyle w:val="Normal1"/>
              <w:widowControl w:val="0"/>
              <w:ind w:left="86" w:right="86"/>
              <w:rPr>
                <w:sz w:val="18"/>
                <w:szCs w:val="18"/>
              </w:rPr>
            </w:pPr>
          </w:p>
        </w:tc>
        <w:tc>
          <w:tcPr>
            <w:tcW w:w="1563"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5.1, 5.2, 5.3, 5.4, 5.4b, 5.5, 5.6, 5.7, 6.1 / Topic 2</w:t>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12" w:space="0" w:color="auto"/>
              <w:bottom w:val="single" w:sz="6" w:space="0" w:color="auto"/>
              <w:right w:val="single" w:sz="6" w:space="0" w:color="auto"/>
            </w:tcBorders>
            <w:tcMar>
              <w:top w:w="86" w:type="dxa"/>
              <w:left w:w="86" w:type="dxa"/>
              <w:bottom w:w="86" w:type="dxa"/>
              <w:right w:w="86" w:type="dxa"/>
            </w:tcMar>
          </w:tcPr>
          <w:p w:rsidR="00ED3CE1" w:rsidRDefault="00ED3CE1" w:rsidP="00ED3CE1">
            <w:pPr>
              <w:pStyle w:val="Normal1"/>
              <w:widowControl w:val="0"/>
              <w:ind w:left="86" w:right="86"/>
              <w:rPr>
                <w:sz w:val="18"/>
                <w:szCs w:val="18"/>
              </w:rPr>
            </w:pPr>
            <w:r w:rsidRPr="000771B6">
              <w:rPr>
                <w:sz w:val="18"/>
                <w:szCs w:val="18"/>
              </w:rPr>
              <w:lastRenderedPageBreak/>
              <w:t>I can describe the two-dimensional figures that result from slicing three-dimensional figures, like plane sections of right rectangular prisms and right rectangular pyramids.</w:t>
            </w:r>
          </w:p>
          <w:p w:rsidR="00ED3CE1" w:rsidRPr="000771B6" w:rsidRDefault="00ED3CE1" w:rsidP="00ED3CE1">
            <w:pPr>
              <w:pStyle w:val="Normal1"/>
              <w:widowControl w:val="0"/>
              <w:ind w:left="86" w:right="86"/>
              <w:rPr>
                <w:sz w:val="18"/>
                <w:szCs w:val="18"/>
              </w:rPr>
            </w:pPr>
            <w:r w:rsidRPr="000771B6">
              <w:rPr>
                <w:color w:val="660066"/>
                <w:sz w:val="18"/>
                <w:szCs w:val="18"/>
              </w:rPr>
              <w:t>(</w:t>
            </w:r>
            <w:hyperlink r:id="rId81" w:history="1">
              <w:r w:rsidRPr="000771B6">
                <w:rPr>
                  <w:rStyle w:val="Hyperlink"/>
                  <w:color w:val="660066"/>
                  <w:sz w:val="18"/>
                  <w:szCs w:val="18"/>
                </w:rPr>
                <w:t>NAD 7.GEO.1</w:t>
              </w:r>
            </w:hyperlink>
            <w:r w:rsidRPr="000771B6">
              <w:rPr>
                <w:color w:val="660066"/>
                <w:sz w:val="18"/>
                <w:szCs w:val="18"/>
              </w:rPr>
              <w:t>)</w:t>
            </w:r>
            <w:r w:rsidRPr="000771B6">
              <w:rPr>
                <w:color w:val="008000"/>
                <w:sz w:val="18"/>
                <w:szCs w:val="18"/>
              </w:rPr>
              <w:t xml:space="preserve"> (</w:t>
            </w:r>
            <w:hyperlink r:id="rId82" w:history="1">
              <w:r w:rsidRPr="000771B6">
                <w:rPr>
                  <w:rStyle w:val="Hyperlink"/>
                  <w:color w:val="008000"/>
                  <w:sz w:val="18"/>
                  <w:szCs w:val="18"/>
                </w:rPr>
                <w:t>CCSS 7.G.3</w:t>
              </w:r>
            </w:hyperlink>
            <w:r w:rsidRPr="000771B6">
              <w:rPr>
                <w:color w:val="008000"/>
                <w:sz w:val="18"/>
                <w:szCs w:val="18"/>
              </w:rPr>
              <w:t>)</w:t>
            </w:r>
            <w:r w:rsidRPr="000771B6">
              <w:rPr>
                <w:sz w:val="18"/>
                <w:szCs w:val="18"/>
              </w:rPr>
              <w:t xml:space="preserve"> </w:t>
            </w:r>
          </w:p>
        </w:tc>
        <w:tc>
          <w:tcPr>
            <w:tcW w:w="1563"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5.1, 5.2, 5.3, 5.4, 5.4b, 5.5, 5.6, 5.7, 6.1 / Topic 2</w:t>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6" w:space="0" w:color="auto"/>
              <w:bottom w:val="single" w:sz="6" w:space="0" w:color="auto"/>
              <w:right w:val="single" w:sz="6" w:space="0" w:color="auto"/>
            </w:tcBorders>
            <w:tcMar>
              <w:top w:w="86" w:type="dxa"/>
              <w:left w:w="86" w:type="dxa"/>
              <w:bottom w:w="86" w:type="dxa"/>
              <w:right w:w="86" w:type="dxa"/>
            </w:tcMar>
          </w:tcPr>
          <w:p w:rsidR="00ED3CE1" w:rsidRPr="000771B6" w:rsidRDefault="00ED3CE1" w:rsidP="00ED3CE1">
            <w:pPr>
              <w:pStyle w:val="Normal1"/>
              <w:widowControl w:val="0"/>
              <w:ind w:left="86" w:right="86"/>
              <w:rPr>
                <w:sz w:val="18"/>
                <w:szCs w:val="18"/>
              </w:rPr>
            </w:pPr>
            <w:r w:rsidRPr="000771B6">
              <w:rPr>
                <w:sz w:val="18"/>
                <w:szCs w:val="18"/>
              </w:rPr>
              <w:t>I can know the formulas for the area and circumference of a circle and use them to solve problems as well as know the relationship between circumference and area of a circle.</w:t>
            </w:r>
            <w:r>
              <w:rPr>
                <w:sz w:val="18"/>
                <w:szCs w:val="18"/>
              </w:rPr>
              <w:t xml:space="preserve"> </w:t>
            </w:r>
            <w:r w:rsidRPr="000771B6">
              <w:rPr>
                <w:color w:val="660066"/>
                <w:sz w:val="18"/>
                <w:szCs w:val="18"/>
              </w:rPr>
              <w:t>(</w:t>
            </w:r>
            <w:hyperlink r:id="rId83" w:history="1">
              <w:r w:rsidRPr="000771B6">
                <w:rPr>
                  <w:rStyle w:val="Hyperlink"/>
                  <w:color w:val="660066"/>
                  <w:sz w:val="18"/>
                  <w:szCs w:val="18"/>
                </w:rPr>
                <w:t>NAD 7.GEO.2</w:t>
              </w:r>
            </w:hyperlink>
            <w:r w:rsidRPr="000771B6">
              <w:rPr>
                <w:color w:val="660066"/>
                <w:sz w:val="18"/>
                <w:szCs w:val="18"/>
              </w:rPr>
              <w:t>)</w:t>
            </w:r>
            <w:r w:rsidRPr="000771B6">
              <w:rPr>
                <w:color w:val="008000"/>
                <w:sz w:val="18"/>
                <w:szCs w:val="18"/>
              </w:rPr>
              <w:t xml:space="preserve"> (</w:t>
            </w:r>
            <w:hyperlink r:id="rId84" w:history="1">
              <w:r w:rsidRPr="000771B6">
                <w:rPr>
                  <w:rStyle w:val="Hyperlink"/>
                  <w:color w:val="008000"/>
                  <w:sz w:val="18"/>
                  <w:szCs w:val="18"/>
                </w:rPr>
                <w:t>CCSS 7.G.4</w:t>
              </w:r>
            </w:hyperlink>
            <w:r w:rsidRPr="000771B6">
              <w:rPr>
                <w:color w:val="008000"/>
                <w:sz w:val="18"/>
                <w:szCs w:val="18"/>
              </w:rPr>
              <w:t>)</w:t>
            </w:r>
            <w:r w:rsidRPr="000771B6">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6.2, 6.2b, 6.3, 6.4, 6.5, 6.6, 7.1, 7.2, 7.3, 7.4, 7.5, 7.6 / Topic 1</w:t>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6" w:space="0" w:color="auto"/>
              <w:bottom w:val="single" w:sz="6" w:space="0" w:color="auto"/>
              <w:right w:val="single" w:sz="6" w:space="0" w:color="auto"/>
            </w:tcBorders>
            <w:tcMar>
              <w:top w:w="86" w:type="dxa"/>
              <w:left w:w="86" w:type="dxa"/>
              <w:bottom w:w="86" w:type="dxa"/>
              <w:right w:w="86" w:type="dxa"/>
            </w:tcMar>
          </w:tcPr>
          <w:p w:rsidR="00ED3CE1" w:rsidRPr="000771B6" w:rsidRDefault="00ED3CE1" w:rsidP="00ED3CE1">
            <w:pPr>
              <w:pStyle w:val="Normal1"/>
              <w:widowControl w:val="0"/>
              <w:ind w:left="86" w:right="86"/>
              <w:rPr>
                <w:sz w:val="18"/>
                <w:szCs w:val="18"/>
              </w:rPr>
            </w:pPr>
            <w:r w:rsidRPr="000771B6">
              <w:rPr>
                <w:sz w:val="18"/>
                <w:szCs w:val="18"/>
              </w:rPr>
              <w:t>I can use facts about supplementary, complementary, vertical, and adjacent angles in a multi-step problem to write and solve simple equations for an unknown angle in a figure.</w:t>
            </w:r>
            <w:r>
              <w:rPr>
                <w:sz w:val="18"/>
                <w:szCs w:val="18"/>
              </w:rPr>
              <w:t xml:space="preserve"> </w:t>
            </w:r>
            <w:r w:rsidRPr="000771B6">
              <w:rPr>
                <w:color w:val="660066"/>
                <w:sz w:val="18"/>
                <w:szCs w:val="18"/>
              </w:rPr>
              <w:t>(</w:t>
            </w:r>
            <w:hyperlink r:id="rId85" w:history="1">
              <w:r w:rsidRPr="000771B6">
                <w:rPr>
                  <w:rStyle w:val="Hyperlink"/>
                  <w:color w:val="660066"/>
                  <w:sz w:val="18"/>
                  <w:szCs w:val="18"/>
                </w:rPr>
                <w:t>NAD 7.GEO.2</w:t>
              </w:r>
            </w:hyperlink>
            <w:r w:rsidRPr="000771B6">
              <w:rPr>
                <w:color w:val="660066"/>
                <w:sz w:val="18"/>
                <w:szCs w:val="18"/>
              </w:rPr>
              <w:t>)</w:t>
            </w:r>
            <w:r w:rsidRPr="000771B6">
              <w:rPr>
                <w:color w:val="008000"/>
                <w:sz w:val="18"/>
                <w:szCs w:val="18"/>
              </w:rPr>
              <w:t xml:space="preserve"> (</w:t>
            </w:r>
            <w:hyperlink r:id="rId86" w:history="1">
              <w:r w:rsidRPr="000771B6">
                <w:rPr>
                  <w:rStyle w:val="Hyperlink"/>
                  <w:color w:val="008000"/>
                  <w:sz w:val="18"/>
                  <w:szCs w:val="18"/>
                </w:rPr>
                <w:t>CCSS 7.G.5</w:t>
              </w:r>
            </w:hyperlink>
            <w:r w:rsidRPr="000771B6">
              <w:rPr>
                <w:color w:val="008000"/>
                <w:sz w:val="18"/>
                <w:szCs w:val="18"/>
              </w:rPr>
              <w:t>)</w:t>
            </w:r>
            <w:r w:rsidRPr="000771B6">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6.2, 6.2b, 6.3, 6.4, 6.5, 6.6, 7.1, 7.2, 7.3, 7.4, 7.5, 7.6 / Topic 1</w:t>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391BB9">
        <w:trPr>
          <w:jc w:val="center"/>
        </w:trPr>
        <w:tc>
          <w:tcPr>
            <w:tcW w:w="4223" w:type="dxa"/>
            <w:tcBorders>
              <w:top w:val="single" w:sz="6" w:space="0" w:color="auto"/>
              <w:bottom w:val="single" w:sz="6" w:space="0" w:color="auto"/>
              <w:right w:val="single" w:sz="6" w:space="0" w:color="auto"/>
            </w:tcBorders>
            <w:tcMar>
              <w:top w:w="86" w:type="dxa"/>
              <w:left w:w="86" w:type="dxa"/>
              <w:bottom w:w="86" w:type="dxa"/>
              <w:right w:w="86" w:type="dxa"/>
            </w:tcMar>
          </w:tcPr>
          <w:p w:rsidR="00ED3CE1" w:rsidRPr="000771B6" w:rsidRDefault="00ED3CE1" w:rsidP="00ED3CE1">
            <w:pPr>
              <w:pStyle w:val="Normal1"/>
              <w:widowControl w:val="0"/>
              <w:ind w:left="86" w:right="86"/>
              <w:rPr>
                <w:sz w:val="18"/>
                <w:szCs w:val="18"/>
              </w:rPr>
            </w:pPr>
            <w:r w:rsidRPr="000771B6">
              <w:rPr>
                <w:sz w:val="18"/>
                <w:szCs w:val="18"/>
              </w:rPr>
              <w:t xml:space="preserve">I can solve real-world problems involving area, volume and surface area of two- and three-dimensional objects composed of triangles, quadrilaterals, polygons, cubes, and right prisms. </w:t>
            </w:r>
            <w:r w:rsidRPr="000771B6">
              <w:rPr>
                <w:color w:val="660066"/>
                <w:sz w:val="18"/>
                <w:szCs w:val="18"/>
              </w:rPr>
              <w:t>(</w:t>
            </w:r>
            <w:hyperlink r:id="rId87" w:history="1">
              <w:r w:rsidRPr="000771B6">
                <w:rPr>
                  <w:rStyle w:val="Hyperlink"/>
                  <w:color w:val="660066"/>
                  <w:sz w:val="18"/>
                  <w:szCs w:val="18"/>
                </w:rPr>
                <w:t>NAD 7.GEO.2</w:t>
              </w:r>
            </w:hyperlink>
            <w:r w:rsidRPr="000771B6">
              <w:rPr>
                <w:color w:val="660066"/>
                <w:sz w:val="18"/>
                <w:szCs w:val="18"/>
              </w:rPr>
              <w:t>)</w:t>
            </w:r>
            <w:r w:rsidRPr="000771B6">
              <w:rPr>
                <w:color w:val="008000"/>
                <w:sz w:val="18"/>
                <w:szCs w:val="18"/>
              </w:rPr>
              <w:t xml:space="preserve"> (</w:t>
            </w:r>
            <w:hyperlink r:id="rId88" w:history="1">
              <w:r w:rsidRPr="000771B6">
                <w:rPr>
                  <w:rStyle w:val="Hyperlink"/>
                  <w:color w:val="008000"/>
                  <w:sz w:val="18"/>
                  <w:szCs w:val="18"/>
                </w:rPr>
                <w:t>CCSS 7.G.6</w:t>
              </w:r>
            </w:hyperlink>
            <w:r w:rsidRPr="000771B6">
              <w:rPr>
                <w:color w:val="008000"/>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6.2, 6.2b, 6.3, 6.4, 6.5, 6.6, 7.1, 7.2, 7.3, 7.4, 7.5, 7.6 / Topic 1</w:t>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CA0E68" w:rsidRPr="00C551EF" w:rsidTr="00AB36AA">
        <w:trPr>
          <w:jc w:val="center"/>
        </w:trPr>
        <w:tc>
          <w:tcPr>
            <w:tcW w:w="14386" w:type="dxa"/>
            <w:gridSpan w:val="22"/>
            <w:tcBorders>
              <w:top w:val="single" w:sz="12" w:space="0" w:color="auto"/>
              <w:bottom w:val="single" w:sz="12" w:space="0" w:color="auto"/>
            </w:tcBorders>
            <w:shd w:val="clear" w:color="auto" w:fill="E2A7FF"/>
            <w:tcMar>
              <w:top w:w="86" w:type="dxa"/>
              <w:left w:w="86" w:type="dxa"/>
              <w:bottom w:w="86" w:type="dxa"/>
              <w:right w:w="86" w:type="dxa"/>
            </w:tcMar>
            <w:vAlign w:val="center"/>
          </w:tcPr>
          <w:p w:rsidR="00CA0E68" w:rsidRPr="002A0B85" w:rsidRDefault="0097763B" w:rsidP="000C04F7">
            <w:pPr>
              <w:pStyle w:val="Normal1"/>
              <w:widowControl w:val="0"/>
              <w:spacing w:line="240" w:lineRule="auto"/>
              <w:ind w:left="86" w:right="86"/>
              <w:rPr>
                <w:sz w:val="20"/>
                <w:szCs w:val="20"/>
              </w:rPr>
            </w:pPr>
            <w:r>
              <w:rPr>
                <w:b/>
                <w:sz w:val="20"/>
                <w:szCs w:val="20"/>
              </w:rPr>
              <w:t>DATA ANALYSIS, STATISTICS, AND</w:t>
            </w:r>
            <w:r w:rsidRPr="00922688">
              <w:rPr>
                <w:b/>
                <w:sz w:val="20"/>
                <w:szCs w:val="20"/>
              </w:rPr>
              <w:t xml:space="preserve"> PROBABILITY (NAD) / STATISTICS AND PROBABILITY (CCSS)</w:t>
            </w:r>
          </w:p>
        </w:tc>
      </w:tr>
      <w:tr w:rsidR="00ED3CE1" w:rsidRPr="00C551EF" w:rsidTr="007258F5">
        <w:trPr>
          <w:jc w:val="center"/>
        </w:trPr>
        <w:tc>
          <w:tcPr>
            <w:tcW w:w="4223" w:type="dxa"/>
            <w:tcBorders>
              <w:top w:val="single" w:sz="12" w:space="0" w:color="auto"/>
              <w:bottom w:val="single" w:sz="6" w:space="0" w:color="auto"/>
              <w:right w:val="single" w:sz="6" w:space="0" w:color="auto"/>
            </w:tcBorders>
            <w:tcMar>
              <w:top w:w="86" w:type="dxa"/>
              <w:left w:w="86" w:type="dxa"/>
              <w:bottom w:w="86" w:type="dxa"/>
              <w:right w:w="86" w:type="dxa"/>
            </w:tcMar>
          </w:tcPr>
          <w:p w:rsidR="00ED3CE1" w:rsidRDefault="00ED3CE1" w:rsidP="00ED3CE1">
            <w:pPr>
              <w:pStyle w:val="Normal1"/>
              <w:widowControl w:val="0"/>
              <w:ind w:left="86" w:right="86"/>
              <w:rPr>
                <w:sz w:val="18"/>
                <w:szCs w:val="18"/>
              </w:rPr>
            </w:pPr>
            <w:r w:rsidRPr="002759C9">
              <w:rPr>
                <w:sz w:val="18"/>
                <w:szCs w:val="18"/>
              </w:rPr>
              <w:t>I can understand that statistics can be used to gain information about a population by examining a sample of the population and that generalizations are valid only if the sample is rep</w:t>
            </w:r>
            <w:r>
              <w:rPr>
                <w:sz w:val="18"/>
                <w:szCs w:val="18"/>
              </w:rPr>
              <w:t>resentative of that population.</w:t>
            </w:r>
          </w:p>
          <w:p w:rsidR="00ED3CE1" w:rsidRPr="002759C9" w:rsidRDefault="00ED3CE1" w:rsidP="00ED3CE1">
            <w:pPr>
              <w:pStyle w:val="Normal1"/>
              <w:widowControl w:val="0"/>
              <w:ind w:left="86" w:right="86"/>
              <w:rPr>
                <w:sz w:val="18"/>
                <w:szCs w:val="18"/>
              </w:rPr>
            </w:pPr>
            <w:r w:rsidRPr="002759C9">
              <w:rPr>
                <w:color w:val="660066"/>
                <w:sz w:val="18"/>
                <w:szCs w:val="18"/>
              </w:rPr>
              <w:t>(</w:t>
            </w:r>
            <w:hyperlink r:id="rId89" w:history="1">
              <w:r w:rsidRPr="002759C9">
                <w:rPr>
                  <w:rStyle w:val="Hyperlink"/>
                  <w:color w:val="660066"/>
                  <w:sz w:val="18"/>
                  <w:szCs w:val="18"/>
                </w:rPr>
                <w:t>NAD 7.DSP.1</w:t>
              </w:r>
            </w:hyperlink>
            <w:r w:rsidRPr="002759C9">
              <w:rPr>
                <w:color w:val="660066"/>
                <w:sz w:val="18"/>
                <w:szCs w:val="18"/>
              </w:rPr>
              <w:t>)</w:t>
            </w:r>
            <w:r w:rsidRPr="002759C9">
              <w:rPr>
                <w:color w:val="008000"/>
                <w:sz w:val="18"/>
                <w:szCs w:val="18"/>
              </w:rPr>
              <w:t xml:space="preserve"> (</w:t>
            </w:r>
            <w:hyperlink r:id="rId90" w:history="1">
              <w:r w:rsidRPr="002759C9">
                <w:rPr>
                  <w:rStyle w:val="Hyperlink"/>
                  <w:color w:val="008000"/>
                  <w:sz w:val="18"/>
                  <w:szCs w:val="18"/>
                </w:rPr>
                <w:t>CCSS 7.SP.1</w:t>
              </w:r>
            </w:hyperlink>
            <w:r w:rsidRPr="002759C9">
              <w:rPr>
                <w:color w:val="008000"/>
                <w:sz w:val="18"/>
                <w:szCs w:val="18"/>
              </w:rPr>
              <w:t>)</w:t>
            </w:r>
            <w:r w:rsidRPr="002759C9">
              <w:rPr>
                <w:sz w:val="18"/>
                <w:szCs w:val="18"/>
              </w:rPr>
              <w:t xml:space="preserve"> </w:t>
            </w:r>
          </w:p>
        </w:tc>
        <w:tc>
          <w:tcPr>
            <w:tcW w:w="1563"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8.1, 8.2, 8.3, 8.4, 8.4b</w:t>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6" w:space="0" w:color="auto"/>
              <w:bottom w:val="single" w:sz="6" w:space="0" w:color="auto"/>
              <w:right w:val="single" w:sz="6" w:space="0" w:color="auto"/>
            </w:tcBorders>
            <w:tcMar>
              <w:top w:w="86" w:type="dxa"/>
              <w:left w:w="86" w:type="dxa"/>
              <w:bottom w:w="86" w:type="dxa"/>
              <w:right w:w="86" w:type="dxa"/>
            </w:tcMar>
          </w:tcPr>
          <w:p w:rsidR="00ED3CE1" w:rsidRDefault="00ED3CE1" w:rsidP="00ED3CE1">
            <w:pPr>
              <w:pStyle w:val="Normal1"/>
              <w:widowControl w:val="0"/>
              <w:ind w:left="86" w:right="86"/>
              <w:rPr>
                <w:sz w:val="18"/>
                <w:szCs w:val="18"/>
              </w:rPr>
            </w:pPr>
            <w:r w:rsidRPr="002759C9">
              <w:rPr>
                <w:sz w:val="18"/>
                <w:szCs w:val="18"/>
              </w:rPr>
              <w:t>I can use data from a random sample to draw inferences about a population with an unkn</w:t>
            </w:r>
            <w:r>
              <w:rPr>
                <w:sz w:val="18"/>
                <w:szCs w:val="18"/>
              </w:rPr>
              <w:t>own characteristic of interest.</w:t>
            </w:r>
          </w:p>
          <w:p w:rsidR="00ED3CE1" w:rsidRPr="002759C9" w:rsidRDefault="00ED3CE1" w:rsidP="00ED3CE1">
            <w:pPr>
              <w:pStyle w:val="Normal1"/>
              <w:widowControl w:val="0"/>
              <w:ind w:left="86" w:right="86"/>
              <w:rPr>
                <w:sz w:val="18"/>
                <w:szCs w:val="18"/>
              </w:rPr>
            </w:pPr>
            <w:r w:rsidRPr="002759C9">
              <w:rPr>
                <w:color w:val="660066"/>
                <w:sz w:val="18"/>
                <w:szCs w:val="18"/>
              </w:rPr>
              <w:t>(</w:t>
            </w:r>
            <w:hyperlink r:id="rId91" w:history="1">
              <w:r w:rsidRPr="002759C9">
                <w:rPr>
                  <w:rStyle w:val="Hyperlink"/>
                  <w:color w:val="660066"/>
                  <w:sz w:val="18"/>
                  <w:szCs w:val="18"/>
                </w:rPr>
                <w:t>NAD 7.DSP.1</w:t>
              </w:r>
            </w:hyperlink>
            <w:r w:rsidRPr="002759C9">
              <w:rPr>
                <w:color w:val="660066"/>
                <w:sz w:val="18"/>
                <w:szCs w:val="18"/>
              </w:rPr>
              <w:t>)</w:t>
            </w:r>
            <w:r w:rsidRPr="002759C9">
              <w:rPr>
                <w:color w:val="008000"/>
                <w:sz w:val="18"/>
                <w:szCs w:val="18"/>
              </w:rPr>
              <w:t xml:space="preserve"> (</w:t>
            </w:r>
            <w:hyperlink r:id="rId92" w:history="1">
              <w:r w:rsidRPr="002759C9">
                <w:rPr>
                  <w:rStyle w:val="Hyperlink"/>
                  <w:color w:val="008000"/>
                  <w:sz w:val="18"/>
                  <w:szCs w:val="18"/>
                </w:rPr>
                <w:t>CCSS 7.SP.2</w:t>
              </w:r>
            </w:hyperlink>
            <w:r w:rsidRPr="002759C9">
              <w:rPr>
                <w:color w:val="008000"/>
                <w:sz w:val="18"/>
                <w:szCs w:val="18"/>
              </w:rPr>
              <w:t>)</w:t>
            </w:r>
            <w:r w:rsidRPr="002759C9">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8.1, 8.2, 8.3, 8.4, 8.4b</w:t>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6" w:space="0" w:color="auto"/>
              <w:bottom w:val="single" w:sz="12" w:space="0" w:color="auto"/>
              <w:right w:val="single" w:sz="6" w:space="0" w:color="auto"/>
            </w:tcBorders>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 xml:space="preserve">I can generate multiple samples of the same size to gauge the variation in estimates or predictions. </w:t>
            </w:r>
            <w:r w:rsidRPr="002759C9">
              <w:rPr>
                <w:color w:val="660066"/>
                <w:sz w:val="18"/>
                <w:szCs w:val="18"/>
              </w:rPr>
              <w:t>(</w:t>
            </w:r>
            <w:hyperlink r:id="rId93" w:history="1">
              <w:r w:rsidRPr="002759C9">
                <w:rPr>
                  <w:rStyle w:val="Hyperlink"/>
                  <w:color w:val="660066"/>
                  <w:sz w:val="18"/>
                  <w:szCs w:val="18"/>
                </w:rPr>
                <w:t>NAD 7.DSP.1</w:t>
              </w:r>
            </w:hyperlink>
            <w:r w:rsidRPr="002759C9">
              <w:rPr>
                <w:color w:val="660066"/>
                <w:sz w:val="18"/>
                <w:szCs w:val="18"/>
              </w:rPr>
              <w:t>)</w:t>
            </w:r>
            <w:r w:rsidRPr="002759C9">
              <w:rPr>
                <w:color w:val="008000"/>
                <w:sz w:val="18"/>
                <w:szCs w:val="18"/>
              </w:rPr>
              <w:t xml:space="preserve"> (</w:t>
            </w:r>
            <w:hyperlink r:id="rId94" w:history="1">
              <w:r w:rsidRPr="002759C9">
                <w:rPr>
                  <w:rStyle w:val="Hyperlink"/>
                  <w:color w:val="008000"/>
                  <w:sz w:val="18"/>
                  <w:szCs w:val="18"/>
                </w:rPr>
                <w:t>CCSS 7.SP.2</w:t>
              </w:r>
            </w:hyperlink>
            <w:r w:rsidRPr="002759C9">
              <w:rPr>
                <w:color w:val="008000"/>
                <w:sz w:val="18"/>
                <w:szCs w:val="18"/>
              </w:rPr>
              <w:t>)</w:t>
            </w:r>
            <w:r w:rsidRPr="002759C9">
              <w:rPr>
                <w:sz w:val="18"/>
                <w:szCs w:val="18"/>
              </w:rPr>
              <w:t xml:space="preserve"> </w:t>
            </w:r>
          </w:p>
        </w:tc>
        <w:tc>
          <w:tcPr>
            <w:tcW w:w="1563"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8.1, 8.2, 8.3, 8.4, 8.4b</w:t>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12" w:space="0" w:color="auto"/>
              <w:bottom w:val="single" w:sz="6" w:space="0" w:color="auto"/>
              <w:right w:val="single" w:sz="6" w:space="0" w:color="auto"/>
            </w:tcBorders>
            <w:tcMar>
              <w:top w:w="86" w:type="dxa"/>
              <w:left w:w="86" w:type="dxa"/>
              <w:bottom w:w="86" w:type="dxa"/>
              <w:right w:w="86" w:type="dxa"/>
            </w:tcMar>
          </w:tcPr>
          <w:p w:rsidR="00ED3CE1" w:rsidRDefault="00ED3CE1" w:rsidP="00ED3CE1">
            <w:pPr>
              <w:pStyle w:val="Normal1"/>
              <w:widowControl w:val="0"/>
              <w:ind w:left="86" w:right="86"/>
              <w:rPr>
                <w:sz w:val="18"/>
                <w:szCs w:val="18"/>
              </w:rPr>
            </w:pPr>
            <w:r w:rsidRPr="002759C9">
              <w:rPr>
                <w:sz w:val="18"/>
                <w:szCs w:val="18"/>
              </w:rPr>
              <w:lastRenderedPageBreak/>
              <w:t>I can draw informal comparative inferences about two populations using mean, median, m</w:t>
            </w:r>
            <w:r>
              <w:rPr>
                <w:sz w:val="18"/>
                <w:szCs w:val="18"/>
              </w:rPr>
              <w:t>ode, and midrange.</w:t>
            </w:r>
          </w:p>
          <w:p w:rsidR="00ED3CE1" w:rsidRPr="002759C9" w:rsidRDefault="00ED3CE1" w:rsidP="00ED3CE1">
            <w:pPr>
              <w:pStyle w:val="Normal1"/>
              <w:widowControl w:val="0"/>
              <w:ind w:left="86" w:right="86"/>
              <w:rPr>
                <w:sz w:val="18"/>
                <w:szCs w:val="18"/>
              </w:rPr>
            </w:pPr>
            <w:r w:rsidRPr="002759C9">
              <w:rPr>
                <w:color w:val="660066"/>
                <w:sz w:val="18"/>
                <w:szCs w:val="18"/>
              </w:rPr>
              <w:t>(</w:t>
            </w:r>
            <w:hyperlink r:id="rId95" w:history="1">
              <w:r w:rsidRPr="002759C9">
                <w:rPr>
                  <w:rStyle w:val="Hyperlink"/>
                  <w:color w:val="660066"/>
                  <w:sz w:val="18"/>
                  <w:szCs w:val="18"/>
                </w:rPr>
                <w:t>NAD 7.DSP.2</w:t>
              </w:r>
            </w:hyperlink>
            <w:r w:rsidRPr="002759C9">
              <w:rPr>
                <w:color w:val="660066"/>
                <w:sz w:val="18"/>
                <w:szCs w:val="18"/>
              </w:rPr>
              <w:t>)</w:t>
            </w:r>
            <w:r w:rsidRPr="002759C9">
              <w:rPr>
                <w:color w:val="008000"/>
                <w:sz w:val="18"/>
                <w:szCs w:val="18"/>
              </w:rPr>
              <w:t xml:space="preserve"> (</w:t>
            </w:r>
            <w:hyperlink r:id="rId96" w:history="1">
              <w:r w:rsidRPr="002759C9">
                <w:rPr>
                  <w:rStyle w:val="Hyperlink"/>
                  <w:color w:val="008000"/>
                  <w:sz w:val="18"/>
                  <w:szCs w:val="18"/>
                </w:rPr>
                <w:t>CCSS 7.SP.3-4</w:t>
              </w:r>
            </w:hyperlink>
            <w:r w:rsidRPr="002759C9">
              <w:rPr>
                <w:color w:val="008000"/>
                <w:sz w:val="18"/>
                <w:szCs w:val="18"/>
              </w:rPr>
              <w:t>)</w:t>
            </w:r>
            <w:r w:rsidRPr="002759C9">
              <w:rPr>
                <w:sz w:val="18"/>
                <w:szCs w:val="18"/>
              </w:rPr>
              <w:t xml:space="preserve"> </w:t>
            </w:r>
          </w:p>
        </w:tc>
        <w:tc>
          <w:tcPr>
            <w:tcW w:w="1563" w:type="dxa"/>
            <w:tcBorders>
              <w:top w:val="single" w:sz="12"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8.4b</w:t>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right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6" w:space="0" w:color="auto"/>
              <w:bottom w:val="single" w:sz="6" w:space="0" w:color="auto"/>
              <w:right w:val="single" w:sz="6" w:space="0" w:color="auto"/>
            </w:tcBorders>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I can understand that the probability of a chance event is a number between 0 and 1 that expresses the likelihood of the event occurring.</w:t>
            </w:r>
          </w:p>
          <w:p w:rsidR="00ED3CE1" w:rsidRPr="002759C9" w:rsidRDefault="00ED3CE1" w:rsidP="00ED3CE1">
            <w:pPr>
              <w:pStyle w:val="Normal1"/>
              <w:widowControl w:val="0"/>
              <w:ind w:left="86" w:right="86"/>
              <w:rPr>
                <w:sz w:val="18"/>
                <w:szCs w:val="18"/>
              </w:rPr>
            </w:pPr>
            <w:r w:rsidRPr="002759C9">
              <w:rPr>
                <w:color w:val="660066"/>
                <w:sz w:val="18"/>
                <w:szCs w:val="18"/>
              </w:rPr>
              <w:t>(</w:t>
            </w:r>
            <w:hyperlink r:id="rId97" w:history="1">
              <w:r w:rsidRPr="002759C9">
                <w:rPr>
                  <w:rStyle w:val="Hyperlink"/>
                  <w:color w:val="660066"/>
                  <w:sz w:val="18"/>
                  <w:szCs w:val="18"/>
                </w:rPr>
                <w:t>NAD 7.DSP.3</w:t>
              </w:r>
            </w:hyperlink>
            <w:r w:rsidRPr="002759C9">
              <w:rPr>
                <w:color w:val="660066"/>
                <w:sz w:val="18"/>
                <w:szCs w:val="18"/>
              </w:rPr>
              <w:t>)</w:t>
            </w:r>
            <w:r w:rsidRPr="002759C9">
              <w:rPr>
                <w:color w:val="008000"/>
                <w:sz w:val="18"/>
                <w:szCs w:val="18"/>
              </w:rPr>
              <w:t xml:space="preserve"> (</w:t>
            </w:r>
            <w:hyperlink r:id="rId98" w:history="1">
              <w:r w:rsidRPr="002759C9">
                <w:rPr>
                  <w:rStyle w:val="Hyperlink"/>
                  <w:color w:val="008000"/>
                  <w:sz w:val="18"/>
                  <w:szCs w:val="18"/>
                </w:rPr>
                <w:t>CCSS 7.SP.5</w:t>
              </w:r>
            </w:hyperlink>
            <w:r w:rsidRPr="002759C9">
              <w:rPr>
                <w:color w:val="008000"/>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9.1, 9.2, 9.3, 9.4</w:t>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6" w:space="0" w:color="auto"/>
              <w:bottom w:val="single" w:sz="6" w:space="0" w:color="auto"/>
              <w:right w:val="single" w:sz="6" w:space="0" w:color="auto"/>
            </w:tcBorders>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 xml:space="preserve">I can understand that a probability near 0 indicates an unlikely event, a probability around ½ indicates an event that is neither unlikely nor likely, and a probability near 1 indicates a likely event. </w:t>
            </w:r>
            <w:r w:rsidRPr="002759C9">
              <w:rPr>
                <w:color w:val="660066"/>
                <w:sz w:val="18"/>
                <w:szCs w:val="18"/>
              </w:rPr>
              <w:t>(</w:t>
            </w:r>
            <w:hyperlink r:id="rId99" w:history="1">
              <w:r w:rsidRPr="002759C9">
                <w:rPr>
                  <w:rStyle w:val="Hyperlink"/>
                  <w:color w:val="660066"/>
                  <w:sz w:val="18"/>
                  <w:szCs w:val="18"/>
                </w:rPr>
                <w:t>NAD 7.DSP.3</w:t>
              </w:r>
            </w:hyperlink>
            <w:r w:rsidRPr="002759C9">
              <w:rPr>
                <w:color w:val="660066"/>
                <w:sz w:val="18"/>
                <w:szCs w:val="18"/>
              </w:rPr>
              <w:t>)</w:t>
            </w:r>
            <w:r w:rsidRPr="002759C9">
              <w:rPr>
                <w:color w:val="008000"/>
                <w:sz w:val="18"/>
                <w:szCs w:val="18"/>
              </w:rPr>
              <w:t xml:space="preserve"> (</w:t>
            </w:r>
            <w:hyperlink r:id="rId100" w:history="1">
              <w:r w:rsidRPr="002759C9">
                <w:rPr>
                  <w:rStyle w:val="Hyperlink"/>
                  <w:color w:val="008000"/>
                  <w:sz w:val="18"/>
                  <w:szCs w:val="18"/>
                </w:rPr>
                <w:t>CCSS 7.SP.5</w:t>
              </w:r>
            </w:hyperlink>
            <w:r w:rsidRPr="002759C9">
              <w:rPr>
                <w:color w:val="008000"/>
                <w:sz w:val="18"/>
                <w:szCs w:val="18"/>
              </w:rPr>
              <w:t>)</w:t>
            </w:r>
            <w:r w:rsidRPr="002759C9">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9.1, 9.2, 9.3, 9.4</w:t>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391BB9">
        <w:trPr>
          <w:jc w:val="center"/>
        </w:trPr>
        <w:tc>
          <w:tcPr>
            <w:tcW w:w="4223" w:type="dxa"/>
            <w:tcBorders>
              <w:top w:val="single" w:sz="6" w:space="0" w:color="auto"/>
              <w:bottom w:val="single" w:sz="6" w:space="0" w:color="auto"/>
              <w:right w:val="single" w:sz="6" w:space="0" w:color="auto"/>
            </w:tcBorders>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I can approximate the probability of a chance event by collecting data on the chance process that produces it and observing its long-run relative frequency, and predict the approximate relative frequency given the probability.</w:t>
            </w:r>
          </w:p>
          <w:p w:rsidR="00ED3CE1" w:rsidRPr="002759C9" w:rsidRDefault="00ED3CE1" w:rsidP="00ED3CE1">
            <w:pPr>
              <w:pStyle w:val="Normal1"/>
              <w:widowControl w:val="0"/>
              <w:ind w:left="86" w:right="86"/>
              <w:rPr>
                <w:sz w:val="18"/>
                <w:szCs w:val="18"/>
              </w:rPr>
            </w:pPr>
            <w:r w:rsidRPr="002759C9">
              <w:rPr>
                <w:color w:val="660066"/>
                <w:sz w:val="18"/>
                <w:szCs w:val="18"/>
              </w:rPr>
              <w:t>(</w:t>
            </w:r>
            <w:hyperlink r:id="rId101" w:history="1">
              <w:r w:rsidRPr="002759C9">
                <w:rPr>
                  <w:rStyle w:val="Hyperlink"/>
                  <w:color w:val="660066"/>
                  <w:sz w:val="18"/>
                  <w:szCs w:val="18"/>
                </w:rPr>
                <w:t>NAD 7.DSP.3</w:t>
              </w:r>
            </w:hyperlink>
            <w:r w:rsidRPr="002759C9">
              <w:rPr>
                <w:color w:val="660066"/>
                <w:sz w:val="18"/>
                <w:szCs w:val="18"/>
              </w:rPr>
              <w:t>)</w:t>
            </w:r>
            <w:r w:rsidRPr="002759C9">
              <w:rPr>
                <w:color w:val="008000"/>
                <w:sz w:val="18"/>
                <w:szCs w:val="18"/>
              </w:rPr>
              <w:t xml:space="preserve"> (</w:t>
            </w:r>
            <w:hyperlink r:id="rId102" w:history="1">
              <w:r w:rsidRPr="002759C9">
                <w:rPr>
                  <w:rStyle w:val="Hyperlink"/>
                  <w:color w:val="008000"/>
                  <w:sz w:val="18"/>
                  <w:szCs w:val="18"/>
                </w:rPr>
                <w:t>CCSS 7.SP.6</w:t>
              </w:r>
            </w:hyperlink>
            <w:r w:rsidRPr="002759C9">
              <w:rPr>
                <w:color w:val="008000"/>
                <w:sz w:val="18"/>
                <w:szCs w:val="18"/>
              </w:rPr>
              <w:t>)</w:t>
            </w:r>
            <w:r w:rsidRPr="002759C9">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9.1, 9.2, 9.3, 9.4</w:t>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391BB9">
        <w:trPr>
          <w:jc w:val="center"/>
        </w:trPr>
        <w:tc>
          <w:tcPr>
            <w:tcW w:w="4223" w:type="dxa"/>
            <w:tcBorders>
              <w:top w:val="single" w:sz="6" w:space="0" w:color="auto"/>
              <w:bottom w:val="single" w:sz="6" w:space="0" w:color="auto"/>
              <w:right w:val="single" w:sz="6" w:space="0" w:color="auto"/>
            </w:tcBorders>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I can develop a uniform probability model by assigning equal probability to all outcomes and use the model to determine probabilities of events.</w:t>
            </w:r>
            <w:r>
              <w:rPr>
                <w:sz w:val="18"/>
                <w:szCs w:val="18"/>
              </w:rPr>
              <w:t xml:space="preserve"> </w:t>
            </w:r>
            <w:r w:rsidRPr="002759C9">
              <w:rPr>
                <w:color w:val="660066"/>
                <w:sz w:val="18"/>
                <w:szCs w:val="18"/>
              </w:rPr>
              <w:t>(</w:t>
            </w:r>
            <w:hyperlink r:id="rId103" w:history="1">
              <w:r w:rsidRPr="002759C9">
                <w:rPr>
                  <w:rStyle w:val="Hyperlink"/>
                  <w:color w:val="660066"/>
                  <w:sz w:val="18"/>
                  <w:szCs w:val="18"/>
                </w:rPr>
                <w:t>NAD 7.DSP.3</w:t>
              </w:r>
            </w:hyperlink>
            <w:r w:rsidRPr="002759C9">
              <w:rPr>
                <w:color w:val="660066"/>
                <w:sz w:val="18"/>
                <w:szCs w:val="18"/>
              </w:rPr>
              <w:t>)</w:t>
            </w:r>
            <w:r w:rsidRPr="002759C9">
              <w:rPr>
                <w:color w:val="008000"/>
                <w:sz w:val="18"/>
                <w:szCs w:val="18"/>
              </w:rPr>
              <w:t xml:space="preserve"> (</w:t>
            </w:r>
            <w:hyperlink r:id="rId104" w:history="1">
              <w:r w:rsidRPr="002759C9">
                <w:rPr>
                  <w:rStyle w:val="Hyperlink"/>
                  <w:color w:val="008000"/>
                  <w:sz w:val="18"/>
                  <w:szCs w:val="18"/>
                </w:rPr>
                <w:t>CCSS 7.SP.7</w:t>
              </w:r>
            </w:hyperlink>
            <w:r w:rsidRPr="002759C9">
              <w:rPr>
                <w:color w:val="008000"/>
                <w:sz w:val="18"/>
                <w:szCs w:val="18"/>
              </w:rPr>
              <w:t>)</w:t>
            </w:r>
            <w:r w:rsidRPr="002759C9">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9.1, 9.2, 9.3, 9.4</w:t>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7258F5">
        <w:trPr>
          <w:jc w:val="center"/>
        </w:trPr>
        <w:tc>
          <w:tcPr>
            <w:tcW w:w="4223" w:type="dxa"/>
            <w:tcBorders>
              <w:top w:val="single" w:sz="6" w:space="0" w:color="auto"/>
              <w:bottom w:val="single" w:sz="6" w:space="0" w:color="auto"/>
              <w:right w:val="single" w:sz="6" w:space="0" w:color="auto"/>
            </w:tcBorders>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 xml:space="preserve">I can develop a probability model by observing frequencies in data generated from a chance process. </w:t>
            </w:r>
            <w:r w:rsidRPr="002759C9">
              <w:rPr>
                <w:color w:val="660066"/>
                <w:sz w:val="18"/>
                <w:szCs w:val="18"/>
              </w:rPr>
              <w:t>(</w:t>
            </w:r>
            <w:hyperlink r:id="rId105" w:history="1">
              <w:r w:rsidRPr="002759C9">
                <w:rPr>
                  <w:rStyle w:val="Hyperlink"/>
                  <w:color w:val="660066"/>
                  <w:sz w:val="18"/>
                  <w:szCs w:val="18"/>
                </w:rPr>
                <w:t>NAD 7.DSP.3</w:t>
              </w:r>
            </w:hyperlink>
            <w:r w:rsidRPr="002759C9">
              <w:rPr>
                <w:color w:val="660066"/>
                <w:sz w:val="18"/>
                <w:szCs w:val="18"/>
              </w:rPr>
              <w:t>)</w:t>
            </w:r>
            <w:r w:rsidRPr="002759C9">
              <w:rPr>
                <w:color w:val="008000"/>
                <w:sz w:val="18"/>
                <w:szCs w:val="18"/>
              </w:rPr>
              <w:t xml:space="preserve"> (</w:t>
            </w:r>
            <w:hyperlink r:id="rId106" w:history="1">
              <w:r w:rsidRPr="002759C9">
                <w:rPr>
                  <w:rStyle w:val="Hyperlink"/>
                  <w:color w:val="008000"/>
                  <w:sz w:val="18"/>
                  <w:szCs w:val="18"/>
                </w:rPr>
                <w:t>CCSS 7.SP.7</w:t>
              </w:r>
            </w:hyperlink>
            <w:r w:rsidRPr="002759C9">
              <w:rPr>
                <w:color w:val="008000"/>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9.1, 9.2, 9.3, 9.4</w:t>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6" w:space="0" w:color="auto"/>
              <w:bottom w:val="single" w:sz="6" w:space="0" w:color="auto"/>
              <w:right w:val="single" w:sz="6" w:space="0" w:color="auto"/>
            </w:tcBorders>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I can understand that the probability of a compound event is the fraction of outcomes in the sample space for which the compound event occurs.</w:t>
            </w:r>
            <w:r>
              <w:rPr>
                <w:sz w:val="18"/>
                <w:szCs w:val="18"/>
              </w:rPr>
              <w:t xml:space="preserve"> </w:t>
            </w:r>
            <w:r w:rsidRPr="002759C9">
              <w:rPr>
                <w:color w:val="660066"/>
                <w:sz w:val="18"/>
                <w:szCs w:val="18"/>
              </w:rPr>
              <w:t>(</w:t>
            </w:r>
            <w:hyperlink r:id="rId107" w:history="1">
              <w:r w:rsidRPr="002759C9">
                <w:rPr>
                  <w:rStyle w:val="Hyperlink"/>
                  <w:color w:val="660066"/>
                  <w:sz w:val="18"/>
                  <w:szCs w:val="18"/>
                </w:rPr>
                <w:t>NAD 7.DSP.3</w:t>
              </w:r>
            </w:hyperlink>
            <w:r w:rsidRPr="002759C9">
              <w:rPr>
                <w:color w:val="660066"/>
                <w:sz w:val="18"/>
                <w:szCs w:val="18"/>
              </w:rPr>
              <w:t>)</w:t>
            </w:r>
            <w:r w:rsidRPr="002759C9">
              <w:rPr>
                <w:color w:val="008000"/>
                <w:sz w:val="18"/>
                <w:szCs w:val="18"/>
              </w:rPr>
              <w:t xml:space="preserve"> (</w:t>
            </w:r>
            <w:hyperlink r:id="rId108" w:history="1">
              <w:r w:rsidRPr="002759C9">
                <w:rPr>
                  <w:rStyle w:val="Hyperlink"/>
                  <w:color w:val="008000"/>
                  <w:sz w:val="18"/>
                  <w:szCs w:val="18"/>
                </w:rPr>
                <w:t>CCSS 7.SP.8</w:t>
              </w:r>
            </w:hyperlink>
            <w:r w:rsidRPr="002759C9">
              <w:rPr>
                <w:color w:val="008000"/>
                <w:sz w:val="18"/>
                <w:szCs w:val="18"/>
              </w:rPr>
              <w:t>)</w:t>
            </w:r>
            <w:r w:rsidRPr="002759C9">
              <w:rPr>
                <w:sz w:val="18"/>
                <w:szCs w:val="18"/>
              </w:rPr>
              <w:t xml:space="preserve"> </w:t>
            </w:r>
          </w:p>
        </w:tc>
        <w:tc>
          <w:tcPr>
            <w:tcW w:w="156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9.1, 9.2, 9.3, 9.4</w:t>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right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6" w:space="0" w:color="auto"/>
              <w:bottom w:val="single" w:sz="12" w:space="0" w:color="auto"/>
              <w:right w:val="single" w:sz="6" w:space="0" w:color="auto"/>
            </w:tcBorders>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t xml:space="preserve">I can represent sample spaces for compound events using methods such as organized lists, tables, and tree diagrams as well as identify the outcomes in the sample space that compose the event. </w:t>
            </w:r>
            <w:r w:rsidRPr="002759C9">
              <w:rPr>
                <w:color w:val="660066"/>
                <w:sz w:val="18"/>
                <w:szCs w:val="18"/>
              </w:rPr>
              <w:t>(</w:t>
            </w:r>
            <w:hyperlink r:id="rId109" w:history="1">
              <w:r w:rsidRPr="002759C9">
                <w:rPr>
                  <w:rStyle w:val="Hyperlink"/>
                  <w:color w:val="660066"/>
                  <w:sz w:val="18"/>
                  <w:szCs w:val="18"/>
                </w:rPr>
                <w:t>NAD 7.DSP.3</w:t>
              </w:r>
            </w:hyperlink>
            <w:r w:rsidRPr="002759C9">
              <w:rPr>
                <w:color w:val="660066"/>
                <w:sz w:val="18"/>
                <w:szCs w:val="18"/>
              </w:rPr>
              <w:t>)</w:t>
            </w:r>
            <w:r w:rsidRPr="002759C9">
              <w:rPr>
                <w:color w:val="008000"/>
                <w:sz w:val="18"/>
                <w:szCs w:val="18"/>
              </w:rPr>
              <w:t xml:space="preserve"> (</w:t>
            </w:r>
            <w:hyperlink r:id="rId110" w:history="1">
              <w:r w:rsidRPr="002759C9">
                <w:rPr>
                  <w:rStyle w:val="Hyperlink"/>
                  <w:color w:val="008000"/>
                  <w:sz w:val="18"/>
                  <w:szCs w:val="18"/>
                </w:rPr>
                <w:t>CCSS 7.SP.8</w:t>
              </w:r>
            </w:hyperlink>
            <w:r w:rsidRPr="002759C9">
              <w:rPr>
                <w:color w:val="008000"/>
                <w:sz w:val="18"/>
                <w:szCs w:val="18"/>
              </w:rPr>
              <w:t xml:space="preserve">) </w:t>
            </w:r>
          </w:p>
        </w:tc>
        <w:tc>
          <w:tcPr>
            <w:tcW w:w="1563" w:type="dxa"/>
            <w:tcBorders>
              <w:top w:val="single" w:sz="6" w:space="0" w:color="auto"/>
              <w:left w:val="single" w:sz="6" w:space="0" w:color="auto"/>
              <w:bottom w:val="single" w:sz="12"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9.1, 9.2, 9.3, 9.4</w:t>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right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6" w:space="0" w:color="auto"/>
              <w:left w:val="single" w:sz="6" w:space="0" w:color="auto"/>
              <w:bottom w:val="single" w:sz="12"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r w:rsidR="00ED3CE1" w:rsidRPr="00C551EF" w:rsidTr="00F51B44">
        <w:trPr>
          <w:jc w:val="center"/>
        </w:trPr>
        <w:tc>
          <w:tcPr>
            <w:tcW w:w="4223" w:type="dxa"/>
            <w:tcBorders>
              <w:top w:val="single" w:sz="12" w:space="0" w:color="auto"/>
              <w:bottom w:val="single" w:sz="12" w:space="0" w:color="auto"/>
              <w:right w:val="single" w:sz="6" w:space="0" w:color="auto"/>
            </w:tcBorders>
            <w:tcMar>
              <w:top w:w="86" w:type="dxa"/>
              <w:left w:w="86" w:type="dxa"/>
              <w:bottom w:w="86" w:type="dxa"/>
              <w:right w:w="86" w:type="dxa"/>
            </w:tcMar>
          </w:tcPr>
          <w:p w:rsidR="00ED3CE1" w:rsidRPr="002759C9" w:rsidRDefault="00ED3CE1" w:rsidP="00ED3CE1">
            <w:pPr>
              <w:pStyle w:val="Normal1"/>
              <w:widowControl w:val="0"/>
              <w:ind w:left="86" w:right="86"/>
              <w:rPr>
                <w:sz w:val="18"/>
                <w:szCs w:val="18"/>
              </w:rPr>
            </w:pPr>
            <w:r w:rsidRPr="002759C9">
              <w:rPr>
                <w:sz w:val="18"/>
                <w:szCs w:val="18"/>
              </w:rPr>
              <w:lastRenderedPageBreak/>
              <w:t>I can design and use a simulation to generate frequencies for compound events.</w:t>
            </w:r>
          </w:p>
          <w:p w:rsidR="00ED3CE1" w:rsidRPr="002759C9" w:rsidRDefault="00ED3CE1" w:rsidP="00ED3CE1">
            <w:pPr>
              <w:pStyle w:val="Normal1"/>
              <w:widowControl w:val="0"/>
              <w:ind w:left="86" w:right="86"/>
              <w:rPr>
                <w:sz w:val="18"/>
                <w:szCs w:val="18"/>
              </w:rPr>
            </w:pPr>
            <w:r w:rsidRPr="002759C9">
              <w:rPr>
                <w:color w:val="660066"/>
                <w:sz w:val="18"/>
                <w:szCs w:val="18"/>
              </w:rPr>
              <w:t>(</w:t>
            </w:r>
            <w:hyperlink r:id="rId111" w:history="1">
              <w:r w:rsidRPr="002759C9">
                <w:rPr>
                  <w:rStyle w:val="Hyperlink"/>
                  <w:color w:val="660066"/>
                  <w:sz w:val="18"/>
                  <w:szCs w:val="18"/>
                </w:rPr>
                <w:t>NAD 7.DSP.3</w:t>
              </w:r>
            </w:hyperlink>
            <w:r w:rsidRPr="002759C9">
              <w:rPr>
                <w:color w:val="660066"/>
                <w:sz w:val="18"/>
                <w:szCs w:val="18"/>
              </w:rPr>
              <w:t>)</w:t>
            </w:r>
            <w:r w:rsidRPr="002759C9">
              <w:rPr>
                <w:color w:val="008000"/>
                <w:sz w:val="18"/>
                <w:szCs w:val="18"/>
              </w:rPr>
              <w:t xml:space="preserve"> (</w:t>
            </w:r>
            <w:hyperlink r:id="rId112" w:history="1">
              <w:r w:rsidRPr="002759C9">
                <w:rPr>
                  <w:rStyle w:val="Hyperlink"/>
                  <w:color w:val="008000"/>
                  <w:sz w:val="18"/>
                  <w:szCs w:val="18"/>
                </w:rPr>
                <w:t>CCSS 7.SP.8</w:t>
              </w:r>
            </w:hyperlink>
            <w:r w:rsidRPr="002759C9">
              <w:rPr>
                <w:color w:val="008000"/>
                <w:sz w:val="18"/>
                <w:szCs w:val="18"/>
              </w:rPr>
              <w:t>)</w:t>
            </w:r>
            <w:r w:rsidRPr="002759C9">
              <w:rPr>
                <w:sz w:val="18"/>
                <w:szCs w:val="18"/>
              </w:rPr>
              <w:t xml:space="preserve"> </w:t>
            </w:r>
          </w:p>
        </w:tc>
        <w:tc>
          <w:tcPr>
            <w:tcW w:w="1563" w:type="dxa"/>
            <w:tcBorders>
              <w:top w:val="single" w:sz="12" w:space="0" w:color="auto"/>
              <w:left w:val="single" w:sz="6" w:space="0" w:color="auto"/>
              <w:bottom w:val="single" w:sz="12" w:space="0" w:color="auto"/>
              <w:right w:val="single" w:sz="6" w:space="0" w:color="auto"/>
            </w:tcBorders>
            <w:shd w:val="clear" w:color="auto" w:fill="F2F2F2" w:themeFill="background1" w:themeFillShade="F2"/>
          </w:tcPr>
          <w:p w:rsidR="00ED3CE1" w:rsidRPr="0012762F" w:rsidRDefault="00ED3CE1" w:rsidP="00ED3CE1">
            <w:pPr>
              <w:pStyle w:val="Normal1"/>
              <w:widowControl w:val="0"/>
              <w:ind w:left="86" w:right="86"/>
              <w:rPr>
                <w:color w:val="auto"/>
                <w:sz w:val="18"/>
                <w:szCs w:val="18"/>
              </w:rPr>
            </w:pPr>
            <w:r w:rsidRPr="0012762F">
              <w:rPr>
                <w:color w:val="auto"/>
                <w:sz w:val="18"/>
                <w:szCs w:val="18"/>
              </w:rPr>
              <w:t>Section 9.1, 9.2, 9.3, 9.4</w:t>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F56C9D" w:rsidRDefault="00ED3CE1" w:rsidP="00ED3CE1">
            <w:pPr>
              <w:pStyle w:val="Normal1"/>
              <w:widowControl w:val="0"/>
              <w:rPr>
                <w:sz w:val="18"/>
                <w:szCs w:val="18"/>
              </w:rPr>
            </w:pPr>
            <w:r w:rsidRPr="00F56C9D">
              <w:rPr>
                <w:sz w:val="18"/>
                <w:szCs w:val="18"/>
              </w:rPr>
              <w:fldChar w:fldCharType="begin">
                <w:ffData>
                  <w:name w:val="Check1"/>
                  <w:enabled/>
                  <w:calcOnExit w:val="0"/>
                  <w:checkBox>
                    <w:sizeAuto/>
                    <w:default w:val="0"/>
                    <w:checked w:val="0"/>
                  </w:checkBox>
                </w:ffData>
              </w:fldChar>
            </w:r>
            <w:r w:rsidRPr="00F56C9D">
              <w:rPr>
                <w:sz w:val="18"/>
                <w:szCs w:val="18"/>
              </w:rPr>
              <w:instrText xml:space="preserve"> FORMCHECKBOX </w:instrText>
            </w:r>
            <w:r w:rsidRPr="00F56C9D">
              <w:rPr>
                <w:sz w:val="18"/>
                <w:szCs w:val="18"/>
              </w:rPr>
            </w:r>
            <w:r>
              <w:rPr>
                <w:sz w:val="18"/>
                <w:szCs w:val="18"/>
              </w:rPr>
              <w:fldChar w:fldCharType="separate"/>
            </w:r>
            <w:r w:rsidRPr="00F56C9D">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2"/>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3"/>
                  <w:enabled/>
                  <w:calcOnExit w:val="0"/>
                  <w:checkBox>
                    <w:sizeAuto/>
                    <w:default w:val="0"/>
                    <w:checked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4"/>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5"/>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Mar>
              <w:top w:w="80" w:type="dxa"/>
              <w:left w:w="80" w:type="dxa"/>
              <w:bottom w:w="80" w:type="dxa"/>
              <w:right w:w="80" w:type="dxa"/>
            </w:tcMar>
          </w:tcPr>
          <w:p w:rsidR="00ED3CE1" w:rsidRPr="003606C7" w:rsidRDefault="00ED3CE1" w:rsidP="00ED3CE1">
            <w:pPr>
              <w:pStyle w:val="Normal1"/>
              <w:widowControl w:val="0"/>
              <w:jc w:val="center"/>
              <w:rPr>
                <w:sz w:val="18"/>
                <w:szCs w:val="18"/>
              </w:rPr>
            </w:pPr>
            <w:r>
              <w:rPr>
                <w:sz w:val="18"/>
                <w:szCs w:val="18"/>
              </w:rPr>
              <w:fldChar w:fldCharType="begin">
                <w:ffData>
                  <w:name w:val="Check18"/>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right w:val="single" w:sz="6"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19"/>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430" w:type="dxa"/>
            <w:tcBorders>
              <w:top w:val="single" w:sz="12" w:space="0" w:color="auto"/>
              <w:left w:val="single" w:sz="6" w:space="0" w:color="auto"/>
              <w:bottom w:val="single" w:sz="12" w:space="0" w:color="auto"/>
            </w:tcBorders>
          </w:tcPr>
          <w:p w:rsidR="00ED3CE1" w:rsidRPr="003606C7" w:rsidRDefault="00ED3CE1" w:rsidP="00ED3CE1">
            <w:pPr>
              <w:pStyle w:val="Normal1"/>
              <w:widowControl w:val="0"/>
              <w:jc w:val="center"/>
              <w:rPr>
                <w:sz w:val="18"/>
                <w:szCs w:val="18"/>
              </w:rPr>
            </w:pPr>
            <w:r>
              <w:rPr>
                <w:sz w:val="18"/>
                <w:szCs w:val="18"/>
              </w:rPr>
              <w:fldChar w:fldCharType="begin">
                <w:ffData>
                  <w:name w:val="Check20"/>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p>
        </w:tc>
      </w:tr>
    </w:tbl>
    <w:p w:rsidR="000A2DB4" w:rsidRDefault="000A2DB4">
      <w:pPr>
        <w:pStyle w:val="Normal1"/>
        <w:widowControl w:val="0"/>
      </w:pPr>
    </w:p>
    <w:sectPr w:rsidR="000A2DB4" w:rsidSect="003F591D">
      <w:footerReference w:type="default" r:id="rId113"/>
      <w:pgSz w:w="15840" w:h="12240" w:orient="landscape" w:code="1"/>
      <w:pgMar w:top="720"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D98" w:rsidRDefault="00082D98" w:rsidP="00082D98">
      <w:pPr>
        <w:spacing w:after="0" w:line="240" w:lineRule="auto"/>
      </w:pPr>
      <w:r>
        <w:separator/>
      </w:r>
    </w:p>
  </w:endnote>
  <w:endnote w:type="continuationSeparator" w:id="0">
    <w:p w:rsidR="00082D98" w:rsidRDefault="00082D98" w:rsidP="00082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797"/>
      <w:docPartObj>
        <w:docPartGallery w:val="Page Numbers (Bottom of Page)"/>
        <w:docPartUnique/>
      </w:docPartObj>
    </w:sdtPr>
    <w:sdtEndPr/>
    <w:sdtContent>
      <w:p w:rsidR="00082D98" w:rsidRDefault="00B32C90" w:rsidP="00082D98">
        <w:pPr>
          <w:pStyle w:val="Footer"/>
          <w:jc w:val="right"/>
        </w:pPr>
        <w:r>
          <w:rPr>
            <w:rFonts w:ascii="Arial" w:hAnsi="Arial" w:cs="Arial"/>
            <w:sz w:val="20"/>
            <w:szCs w:val="20"/>
          </w:rPr>
          <w:t xml:space="preserve">Math Standards:  “I Can Statements” Class Summary, Grade </w:t>
        </w:r>
        <w:r w:rsidR="00C07FC0">
          <w:rPr>
            <w:rFonts w:ascii="Arial" w:hAnsi="Arial" w:cs="Arial"/>
            <w:sz w:val="20"/>
            <w:szCs w:val="20"/>
          </w:rPr>
          <w:t>7</w:t>
        </w:r>
        <w:r w:rsidR="00082D98" w:rsidRPr="00DB3E54">
          <w:rPr>
            <w:rFonts w:ascii="Arial" w:hAnsi="Arial" w:cs="Arial"/>
            <w:sz w:val="20"/>
            <w:szCs w:val="20"/>
          </w:rPr>
          <w:t xml:space="preserve"> | </w:t>
        </w:r>
        <w:r w:rsidR="0044138D" w:rsidRPr="00DB3E54">
          <w:rPr>
            <w:rFonts w:ascii="Arial" w:hAnsi="Arial" w:cs="Arial"/>
            <w:sz w:val="20"/>
            <w:szCs w:val="20"/>
          </w:rPr>
          <w:fldChar w:fldCharType="begin"/>
        </w:r>
        <w:r w:rsidR="00082D98" w:rsidRPr="00DB3E54">
          <w:rPr>
            <w:rFonts w:ascii="Arial" w:hAnsi="Arial" w:cs="Arial"/>
            <w:sz w:val="20"/>
            <w:szCs w:val="20"/>
          </w:rPr>
          <w:instrText xml:space="preserve"> PAGE   \* MERGEFORMAT </w:instrText>
        </w:r>
        <w:r w:rsidR="0044138D" w:rsidRPr="00DB3E54">
          <w:rPr>
            <w:rFonts w:ascii="Arial" w:hAnsi="Arial" w:cs="Arial"/>
            <w:sz w:val="20"/>
            <w:szCs w:val="20"/>
          </w:rPr>
          <w:fldChar w:fldCharType="separate"/>
        </w:r>
        <w:r w:rsidR="00ED3CE1">
          <w:rPr>
            <w:rFonts w:ascii="Arial" w:hAnsi="Arial" w:cs="Arial"/>
            <w:noProof/>
            <w:sz w:val="20"/>
            <w:szCs w:val="20"/>
          </w:rPr>
          <w:t>8</w:t>
        </w:r>
        <w:r w:rsidR="0044138D" w:rsidRPr="00DB3E54">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D98" w:rsidRDefault="00082D98" w:rsidP="00082D98">
      <w:pPr>
        <w:spacing w:after="0" w:line="240" w:lineRule="auto"/>
      </w:pPr>
      <w:r>
        <w:separator/>
      </w:r>
    </w:p>
  </w:footnote>
  <w:footnote w:type="continuationSeparator" w:id="0">
    <w:p w:rsidR="00082D98" w:rsidRDefault="00082D98" w:rsidP="00082D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op/6u6o3hW9hfMF8Ba6jF81xBXdvNLzipAMQIyuPw/d4YTXdX2IRInEMQodib/yIeT01uFuuOaypvRV8N/bYBg==" w:salt="Y9kAHeOVFKYw2gTnDbMry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B4"/>
    <w:rsid w:val="00022F2F"/>
    <w:rsid w:val="00042C8E"/>
    <w:rsid w:val="00051E2E"/>
    <w:rsid w:val="00082D98"/>
    <w:rsid w:val="00090A35"/>
    <w:rsid w:val="00095A5E"/>
    <w:rsid w:val="000A2DB4"/>
    <w:rsid w:val="000C04F7"/>
    <w:rsid w:val="000C4A69"/>
    <w:rsid w:val="000F2C1A"/>
    <w:rsid w:val="00114608"/>
    <w:rsid w:val="0012762F"/>
    <w:rsid w:val="0015358D"/>
    <w:rsid w:val="001A1E5C"/>
    <w:rsid w:val="00235C38"/>
    <w:rsid w:val="002527C6"/>
    <w:rsid w:val="00262F39"/>
    <w:rsid w:val="002A0B85"/>
    <w:rsid w:val="002C364A"/>
    <w:rsid w:val="0030466B"/>
    <w:rsid w:val="003130FA"/>
    <w:rsid w:val="003249C0"/>
    <w:rsid w:val="003606C7"/>
    <w:rsid w:val="00386AC5"/>
    <w:rsid w:val="00391BB9"/>
    <w:rsid w:val="003E219A"/>
    <w:rsid w:val="003F0CA0"/>
    <w:rsid w:val="003F591D"/>
    <w:rsid w:val="00434E9B"/>
    <w:rsid w:val="0044138D"/>
    <w:rsid w:val="00442CB6"/>
    <w:rsid w:val="00445923"/>
    <w:rsid w:val="0045539E"/>
    <w:rsid w:val="00460D15"/>
    <w:rsid w:val="004779AF"/>
    <w:rsid w:val="0048185B"/>
    <w:rsid w:val="00483888"/>
    <w:rsid w:val="004974C7"/>
    <w:rsid w:val="004E61F5"/>
    <w:rsid w:val="00505AA3"/>
    <w:rsid w:val="00557D0C"/>
    <w:rsid w:val="00566AB6"/>
    <w:rsid w:val="00577649"/>
    <w:rsid w:val="005C150E"/>
    <w:rsid w:val="00600D04"/>
    <w:rsid w:val="0060216F"/>
    <w:rsid w:val="0061193D"/>
    <w:rsid w:val="00651D6A"/>
    <w:rsid w:val="006E124D"/>
    <w:rsid w:val="00713D5C"/>
    <w:rsid w:val="007258F5"/>
    <w:rsid w:val="00772A28"/>
    <w:rsid w:val="0077766A"/>
    <w:rsid w:val="007820BA"/>
    <w:rsid w:val="007B071A"/>
    <w:rsid w:val="00802099"/>
    <w:rsid w:val="00813D9A"/>
    <w:rsid w:val="00832478"/>
    <w:rsid w:val="00833C70"/>
    <w:rsid w:val="00843A71"/>
    <w:rsid w:val="00861773"/>
    <w:rsid w:val="00866FFA"/>
    <w:rsid w:val="00872860"/>
    <w:rsid w:val="00897D43"/>
    <w:rsid w:val="008A0FEF"/>
    <w:rsid w:val="008B6607"/>
    <w:rsid w:val="008C051E"/>
    <w:rsid w:val="008C5CBE"/>
    <w:rsid w:val="00906415"/>
    <w:rsid w:val="00910967"/>
    <w:rsid w:val="00922191"/>
    <w:rsid w:val="00936B13"/>
    <w:rsid w:val="009401BC"/>
    <w:rsid w:val="00945E61"/>
    <w:rsid w:val="009533E9"/>
    <w:rsid w:val="0097763B"/>
    <w:rsid w:val="00984B46"/>
    <w:rsid w:val="009914F6"/>
    <w:rsid w:val="00994A4D"/>
    <w:rsid w:val="009C5275"/>
    <w:rsid w:val="009E07AE"/>
    <w:rsid w:val="00A0277F"/>
    <w:rsid w:val="00A52CB0"/>
    <w:rsid w:val="00AB36AA"/>
    <w:rsid w:val="00B22861"/>
    <w:rsid w:val="00B32C90"/>
    <w:rsid w:val="00B73CC3"/>
    <w:rsid w:val="00B76236"/>
    <w:rsid w:val="00B87240"/>
    <w:rsid w:val="00BB1038"/>
    <w:rsid w:val="00BB6079"/>
    <w:rsid w:val="00BD1640"/>
    <w:rsid w:val="00BD3DAE"/>
    <w:rsid w:val="00BE6C8B"/>
    <w:rsid w:val="00C05BB6"/>
    <w:rsid w:val="00C07FC0"/>
    <w:rsid w:val="00C46521"/>
    <w:rsid w:val="00C551EF"/>
    <w:rsid w:val="00C61AA9"/>
    <w:rsid w:val="00C72666"/>
    <w:rsid w:val="00C756ED"/>
    <w:rsid w:val="00C87AF3"/>
    <w:rsid w:val="00CA0E68"/>
    <w:rsid w:val="00CC2E7F"/>
    <w:rsid w:val="00CD4FE1"/>
    <w:rsid w:val="00CD71FC"/>
    <w:rsid w:val="00CF05A5"/>
    <w:rsid w:val="00D168B0"/>
    <w:rsid w:val="00D21FDE"/>
    <w:rsid w:val="00D31A82"/>
    <w:rsid w:val="00D36A7E"/>
    <w:rsid w:val="00D900E5"/>
    <w:rsid w:val="00DA6BC1"/>
    <w:rsid w:val="00DB1FEB"/>
    <w:rsid w:val="00DD4933"/>
    <w:rsid w:val="00E044AF"/>
    <w:rsid w:val="00E162A0"/>
    <w:rsid w:val="00E2694A"/>
    <w:rsid w:val="00E57659"/>
    <w:rsid w:val="00EA04AB"/>
    <w:rsid w:val="00EA5426"/>
    <w:rsid w:val="00EB0678"/>
    <w:rsid w:val="00EC2D36"/>
    <w:rsid w:val="00ED3CE1"/>
    <w:rsid w:val="00EF26E0"/>
    <w:rsid w:val="00EF34A7"/>
    <w:rsid w:val="00F32153"/>
    <w:rsid w:val="00F4760B"/>
    <w:rsid w:val="00F51B44"/>
    <w:rsid w:val="00F80474"/>
    <w:rsid w:val="00F93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475B88-21EA-41E8-8E06-87025143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0A2DB4"/>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0A2DB4"/>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0A2DB4"/>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0A2DB4"/>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0A2DB4"/>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0A2DB4"/>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A2DB4"/>
    <w:pPr>
      <w:spacing w:after="0"/>
    </w:pPr>
    <w:rPr>
      <w:rFonts w:ascii="Arial" w:eastAsia="Arial" w:hAnsi="Arial" w:cs="Arial"/>
      <w:color w:val="000000"/>
    </w:rPr>
  </w:style>
  <w:style w:type="paragraph" w:styleId="Title">
    <w:name w:val="Title"/>
    <w:basedOn w:val="Normal1"/>
    <w:next w:val="Normal1"/>
    <w:rsid w:val="000A2DB4"/>
    <w:pPr>
      <w:keepNext/>
      <w:keepLines/>
      <w:contextualSpacing/>
    </w:pPr>
    <w:rPr>
      <w:rFonts w:ascii="Trebuchet MS" w:eastAsia="Trebuchet MS" w:hAnsi="Trebuchet MS" w:cs="Trebuchet MS"/>
      <w:sz w:val="42"/>
    </w:rPr>
  </w:style>
  <w:style w:type="paragraph" w:styleId="Subtitle">
    <w:name w:val="Subtitle"/>
    <w:basedOn w:val="Normal1"/>
    <w:next w:val="Normal1"/>
    <w:rsid w:val="000A2DB4"/>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82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D98"/>
  </w:style>
  <w:style w:type="paragraph" w:styleId="Footer">
    <w:name w:val="footer"/>
    <w:basedOn w:val="Normal"/>
    <w:link w:val="FooterChar"/>
    <w:uiPriority w:val="99"/>
    <w:unhideWhenUsed/>
    <w:rsid w:val="00082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D98"/>
  </w:style>
  <w:style w:type="character" w:styleId="Hyperlink">
    <w:name w:val="Hyperlink"/>
    <w:basedOn w:val="DefaultParagraphFont"/>
    <w:uiPriority w:val="99"/>
    <w:unhideWhenUsed/>
    <w:rsid w:val="00B87240"/>
    <w:rPr>
      <w:color w:val="0000FF" w:themeColor="hyperlink"/>
      <w:u w:val="single"/>
    </w:rPr>
  </w:style>
  <w:style w:type="paragraph" w:customStyle="1" w:styleId="Normal2">
    <w:name w:val="Normal2"/>
    <w:rsid w:val="00CF05A5"/>
    <w:pPr>
      <w:spacing w:after="0"/>
    </w:pPr>
    <w:rPr>
      <w:rFonts w:ascii="Arial" w:eastAsia="Arial" w:hAnsi="Arial" w:cs="Arial"/>
      <w:color w:val="000000"/>
    </w:rPr>
  </w:style>
  <w:style w:type="paragraph" w:customStyle="1" w:styleId="Body">
    <w:name w:val="Body"/>
    <w:rsid w:val="00434E9B"/>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corestandards.org/Math/Content/7/NS/" TargetMode="External"/><Relationship Id="rId21" Type="http://schemas.openxmlformats.org/officeDocument/2006/relationships/hyperlink" Target="http://adventisteducation.org/downloads/pdf/Elementary%20Math%20Standards%20Numbers%20and%20Operations.pdf" TargetMode="External"/><Relationship Id="rId42" Type="http://schemas.openxmlformats.org/officeDocument/2006/relationships/hyperlink" Target="http://www.corestandards.org/Math/Content/7/NS/" TargetMode="External"/><Relationship Id="rId47" Type="http://schemas.openxmlformats.org/officeDocument/2006/relationships/hyperlink" Target="http://adventisteducation.org/downloads/pdf/Elementary%20Math%20Standards%20Numbers%20and%20Operations.pdf" TargetMode="External"/><Relationship Id="rId63" Type="http://schemas.openxmlformats.org/officeDocument/2006/relationships/hyperlink" Target="http://adventisteducation.org/downloads/pdf/Elementary%20Math%20Standards%20Operations%20and%20Algebraic%20Thinking.pdf" TargetMode="External"/><Relationship Id="rId68" Type="http://schemas.openxmlformats.org/officeDocument/2006/relationships/hyperlink" Target="http://www.corestandards.org/Math/Content/7/EE/" TargetMode="External"/><Relationship Id="rId84" Type="http://schemas.openxmlformats.org/officeDocument/2006/relationships/hyperlink" Target="http://www.corestandards.org/Math/Content/7/G/" TargetMode="External"/><Relationship Id="rId89" Type="http://schemas.openxmlformats.org/officeDocument/2006/relationships/hyperlink" Target="http://adventisteducation.org/downloads/pdf/Elementary%20Math%20Standards%20Data%20Analysis%20Statistics%20and%20Probability.pdf" TargetMode="External"/><Relationship Id="rId112" Type="http://schemas.openxmlformats.org/officeDocument/2006/relationships/hyperlink" Target="http://www.corestandards.org/Math/Content/7/SP/" TargetMode="External"/><Relationship Id="rId16" Type="http://schemas.openxmlformats.org/officeDocument/2006/relationships/hyperlink" Target="http://www.corestandards.org/Math/Content/7/RP/" TargetMode="External"/><Relationship Id="rId107" Type="http://schemas.openxmlformats.org/officeDocument/2006/relationships/hyperlink" Target="http://adventisteducation.org/downloads/pdf/Elementary%20Math%20Standards%20Data%20Analysis%20Statistics%20and%20Probability.pdf" TargetMode="External"/><Relationship Id="rId11" Type="http://schemas.openxmlformats.org/officeDocument/2006/relationships/hyperlink" Target="http://adventisteducation.org/downloads/pdf/Elementary%20Math%20Standards%20Numbers%20and%20Operations.pdf" TargetMode="External"/><Relationship Id="rId24" Type="http://schemas.openxmlformats.org/officeDocument/2006/relationships/hyperlink" Target="http://www.corestandards.org/Math/Content/7/NS/" TargetMode="External"/><Relationship Id="rId32" Type="http://schemas.openxmlformats.org/officeDocument/2006/relationships/hyperlink" Target="http://www.corestandards.org/Math/Content/7/NS/" TargetMode="External"/><Relationship Id="rId37" Type="http://schemas.openxmlformats.org/officeDocument/2006/relationships/hyperlink" Target="http://adventisteducation.org/downloads/pdf/Elementary%20Math%20Standards%20Numbers%20and%20Operations.pdf" TargetMode="External"/><Relationship Id="rId40" Type="http://schemas.openxmlformats.org/officeDocument/2006/relationships/hyperlink" Target="http://www.corestandards.org/Math/Content/7/NS/" TargetMode="External"/><Relationship Id="rId45" Type="http://schemas.openxmlformats.org/officeDocument/2006/relationships/hyperlink" Target="http://adventisteducation.org/downloads/pdf/Elementary%20Math%20Standards%20Numbers%20and%20Operations.pdf" TargetMode="External"/><Relationship Id="rId53" Type="http://schemas.openxmlformats.org/officeDocument/2006/relationships/hyperlink" Target="http://adventisteducation.org/downloads/pdf/Elementary%20Math%20Standards%20Operations%20and%20Algebraic%20Thinking.pdf" TargetMode="External"/><Relationship Id="rId58" Type="http://schemas.openxmlformats.org/officeDocument/2006/relationships/hyperlink" Target="http://www.corestandards.org/Math/Content/7/EE/" TargetMode="External"/><Relationship Id="rId66" Type="http://schemas.openxmlformats.org/officeDocument/2006/relationships/hyperlink" Target="http://www.corestandards.org/Math/Content/7/EE/" TargetMode="External"/><Relationship Id="rId74" Type="http://schemas.openxmlformats.org/officeDocument/2006/relationships/hyperlink" Target="http://adventisteducation.org/downloads/pdf/Elementary%20Math%20Standards%20Measurement.pdf" TargetMode="External"/><Relationship Id="rId79" Type="http://schemas.openxmlformats.org/officeDocument/2006/relationships/hyperlink" Target="http://adventisteducation.org/downloads/pdf/Elementary%20Math%20Standards%20Geometry.pdf" TargetMode="External"/><Relationship Id="rId87" Type="http://schemas.openxmlformats.org/officeDocument/2006/relationships/hyperlink" Target="http://adventisteducation.org/downloads/pdf/Elementary%20Math%20Standards%20Geometry.pdf" TargetMode="External"/><Relationship Id="rId102" Type="http://schemas.openxmlformats.org/officeDocument/2006/relationships/hyperlink" Target="http://www.corestandards.org/Math/Content/7/SP/" TargetMode="External"/><Relationship Id="rId110" Type="http://schemas.openxmlformats.org/officeDocument/2006/relationships/hyperlink" Target="http://www.corestandards.org/Math/Content/7/SP/"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adventisteducation.org/downloads/pdf/Elementary%20Math%20Standards%20Operations%20and%20Algebraic%20Thinking.pdf" TargetMode="External"/><Relationship Id="rId82" Type="http://schemas.openxmlformats.org/officeDocument/2006/relationships/hyperlink" Target="http://www.corestandards.org/Math/Content/7/G/" TargetMode="External"/><Relationship Id="rId90" Type="http://schemas.openxmlformats.org/officeDocument/2006/relationships/hyperlink" Target="http://www.corestandards.org/Math/Content/7/SP/" TargetMode="External"/><Relationship Id="rId95" Type="http://schemas.openxmlformats.org/officeDocument/2006/relationships/hyperlink" Target="http://adventisteducation.org/downloads/pdf/Elementary%20Math%20Standards%20Data%20Analysis%20Statistics%20and%20Probability.pdf" TargetMode="External"/><Relationship Id="rId19" Type="http://schemas.openxmlformats.org/officeDocument/2006/relationships/hyperlink" Target="http://adventisteducation.org/downloads/pdf/Elementary%20Math%20Standards%20Numbers%20and%20Operations.pdf" TargetMode="External"/><Relationship Id="rId14" Type="http://schemas.openxmlformats.org/officeDocument/2006/relationships/hyperlink" Target="http://www.corestandards.org/Math/Content/7/RP/" TargetMode="External"/><Relationship Id="rId22" Type="http://schemas.openxmlformats.org/officeDocument/2006/relationships/hyperlink" Target="http://www.corestandards.org/Math/Content/7/NS/" TargetMode="External"/><Relationship Id="rId27" Type="http://schemas.openxmlformats.org/officeDocument/2006/relationships/hyperlink" Target="http://adventisteducation.org/downloads/pdf/Elementary%20Math%20Standards%20Numbers%20and%20Operations.pdf" TargetMode="External"/><Relationship Id="rId30" Type="http://schemas.openxmlformats.org/officeDocument/2006/relationships/hyperlink" Target="http://www.corestandards.org/Math/Content/7/NS/" TargetMode="External"/><Relationship Id="rId35" Type="http://schemas.openxmlformats.org/officeDocument/2006/relationships/hyperlink" Target="http://adventisteducation.org/downloads/pdf/Elementary%20Math%20Standards%20Numbers%20and%20Operations.pdf" TargetMode="External"/><Relationship Id="rId43" Type="http://schemas.openxmlformats.org/officeDocument/2006/relationships/hyperlink" Target="http://adventisteducation.org/downloads/pdf/Elementary%20Math%20Standards%20Numbers%20and%20Operations.pdf" TargetMode="External"/><Relationship Id="rId48" Type="http://schemas.openxmlformats.org/officeDocument/2006/relationships/hyperlink" Target="http://www.corestandards.org/Math/Content/7/NS/" TargetMode="External"/><Relationship Id="rId56" Type="http://schemas.openxmlformats.org/officeDocument/2006/relationships/hyperlink" Target="http://www.corestandards.org/Math/Content/7/EE/" TargetMode="External"/><Relationship Id="rId64" Type="http://schemas.openxmlformats.org/officeDocument/2006/relationships/hyperlink" Target="http://www.corestandards.org/Math/Content/7/EE/" TargetMode="External"/><Relationship Id="rId69" Type="http://schemas.openxmlformats.org/officeDocument/2006/relationships/hyperlink" Target="http://adventisteducation.org/downloads/pdf/Elementary%20Math%20Standards%20Operations%20and%20Algebraic%20Thinking.pdf" TargetMode="External"/><Relationship Id="rId77" Type="http://schemas.openxmlformats.org/officeDocument/2006/relationships/hyperlink" Target="http://adventisteducation.org/downloads/pdf/Elementary%20Math%20Standards%20Geometry.pdf" TargetMode="External"/><Relationship Id="rId100" Type="http://schemas.openxmlformats.org/officeDocument/2006/relationships/hyperlink" Target="http://www.corestandards.org/Math/Content/7/SP/" TargetMode="External"/><Relationship Id="rId105" Type="http://schemas.openxmlformats.org/officeDocument/2006/relationships/hyperlink" Target="http://adventisteducation.org/downloads/pdf/Elementary%20Math%20Standards%20Data%20Analysis%20Statistics%20and%20Probability.pdf" TargetMode="External"/><Relationship Id="rId113" Type="http://schemas.openxmlformats.org/officeDocument/2006/relationships/footer" Target="footer1.xml"/><Relationship Id="rId8" Type="http://schemas.openxmlformats.org/officeDocument/2006/relationships/hyperlink" Target="http://www.corestandards.org/Math/Content/7/RP/" TargetMode="External"/><Relationship Id="rId51" Type="http://schemas.openxmlformats.org/officeDocument/2006/relationships/hyperlink" Target="http://adventisteducation.org/downloads/pdf/Elementary%20Math%20Standards%20Numbers%20and%20Operations.pdf" TargetMode="External"/><Relationship Id="rId72" Type="http://schemas.openxmlformats.org/officeDocument/2006/relationships/hyperlink" Target="http://www.corestandards.org/Math/Content/7/EE/" TargetMode="External"/><Relationship Id="rId80" Type="http://schemas.openxmlformats.org/officeDocument/2006/relationships/hyperlink" Target="http://www.corestandards.org/Math/Content/7/G/" TargetMode="External"/><Relationship Id="rId85" Type="http://schemas.openxmlformats.org/officeDocument/2006/relationships/hyperlink" Target="http://adventisteducation.org/downloads/pdf/Elementary%20Math%20Standards%20Geometry.pdf" TargetMode="External"/><Relationship Id="rId93" Type="http://schemas.openxmlformats.org/officeDocument/2006/relationships/hyperlink" Target="http://adventisteducation.org/downloads/pdf/Elementary%20Math%20Standards%20Data%20Analysis%20Statistics%20and%20Probability.pdf" TargetMode="External"/><Relationship Id="rId98" Type="http://schemas.openxmlformats.org/officeDocument/2006/relationships/hyperlink" Target="http://www.corestandards.org/Math/Content/7/SP/" TargetMode="External"/><Relationship Id="rId3" Type="http://schemas.openxmlformats.org/officeDocument/2006/relationships/settings" Target="settings.xml"/><Relationship Id="rId12" Type="http://schemas.openxmlformats.org/officeDocument/2006/relationships/hyperlink" Target="http://www.corestandards.org/Math/Content/7/RP/" TargetMode="External"/><Relationship Id="rId17" Type="http://schemas.openxmlformats.org/officeDocument/2006/relationships/hyperlink" Target="http://adventisteducation.org/downloads/pdf/Elementary%20Math%20Standards%20Numbers%20and%20Operations.pdf" TargetMode="External"/><Relationship Id="rId25" Type="http://schemas.openxmlformats.org/officeDocument/2006/relationships/hyperlink" Target="http://adventisteducation.org/downloads/pdf/Elementary%20Math%20Standards%20Numbers%20and%20Operations.pdf" TargetMode="External"/><Relationship Id="rId33" Type="http://schemas.openxmlformats.org/officeDocument/2006/relationships/hyperlink" Target="http://adventisteducation.org/downloads/pdf/Elementary%20Math%20Standards%20Numbers%20and%20Operations.pdf" TargetMode="External"/><Relationship Id="rId38" Type="http://schemas.openxmlformats.org/officeDocument/2006/relationships/hyperlink" Target="http://www.corestandards.org/Math/Content/7/NS/" TargetMode="External"/><Relationship Id="rId46" Type="http://schemas.openxmlformats.org/officeDocument/2006/relationships/hyperlink" Target="http://www.corestandards.org/Math/Content/7/NS/" TargetMode="External"/><Relationship Id="rId59" Type="http://schemas.openxmlformats.org/officeDocument/2006/relationships/hyperlink" Target="http://adventisteducation.org/downloads/pdf/Elementary%20Math%20Standards%20Operations%20and%20Algebraic%20Thinking.pdf" TargetMode="External"/><Relationship Id="rId67" Type="http://schemas.openxmlformats.org/officeDocument/2006/relationships/hyperlink" Target="http://adventisteducation.org/downloads/pdf/Elementary%20Math%20Standards%20Operations%20and%20Algebraic%20Thinking.pdf" TargetMode="External"/><Relationship Id="rId103" Type="http://schemas.openxmlformats.org/officeDocument/2006/relationships/hyperlink" Target="http://adventisteducation.org/downloads/pdf/Elementary%20Math%20Standards%20Data%20Analysis%20Statistics%20and%20Probability.pdf" TargetMode="External"/><Relationship Id="rId108" Type="http://schemas.openxmlformats.org/officeDocument/2006/relationships/hyperlink" Target="http://www.corestandards.org/Math/Content/7/SP/" TargetMode="External"/><Relationship Id="rId20" Type="http://schemas.openxmlformats.org/officeDocument/2006/relationships/hyperlink" Target="http://www.corestandards.org/Math/Content/7/NS/" TargetMode="External"/><Relationship Id="rId41" Type="http://schemas.openxmlformats.org/officeDocument/2006/relationships/hyperlink" Target="http://adventisteducation.org/downloads/pdf/Elementary%20Math%20Standards%20Numbers%20and%20Operations.pdf" TargetMode="External"/><Relationship Id="rId54" Type="http://schemas.openxmlformats.org/officeDocument/2006/relationships/hyperlink" Target="http://www.corestandards.org/Math/Content/7/EE/" TargetMode="External"/><Relationship Id="rId62" Type="http://schemas.openxmlformats.org/officeDocument/2006/relationships/hyperlink" Target="http://www.corestandards.org/Math/Content/7/EE/" TargetMode="External"/><Relationship Id="rId70" Type="http://schemas.openxmlformats.org/officeDocument/2006/relationships/hyperlink" Target="http://www.corestandards.org/Math/Content/7/EE/" TargetMode="External"/><Relationship Id="rId75" Type="http://schemas.openxmlformats.org/officeDocument/2006/relationships/hyperlink" Target="http://adventisteducation.org/downloads/pdf/Elementary%20Math%20Standards%20Geometry.pdf" TargetMode="External"/><Relationship Id="rId83" Type="http://schemas.openxmlformats.org/officeDocument/2006/relationships/hyperlink" Target="http://adventisteducation.org/downloads/pdf/Elementary%20Math%20Standards%20Geometry.pdf" TargetMode="External"/><Relationship Id="rId88" Type="http://schemas.openxmlformats.org/officeDocument/2006/relationships/hyperlink" Target="http://www.corestandards.org/Math/Content/7/G/" TargetMode="External"/><Relationship Id="rId91" Type="http://schemas.openxmlformats.org/officeDocument/2006/relationships/hyperlink" Target="http://adventisteducation.org/downloads/pdf/Elementary%20Math%20Standards%20Data%20Analysis%20Statistics%20and%20Probability.pdf" TargetMode="External"/><Relationship Id="rId96" Type="http://schemas.openxmlformats.org/officeDocument/2006/relationships/hyperlink" Target="http://www.corestandards.org/Math/Content/7/SP/" TargetMode="External"/><Relationship Id="rId111" Type="http://schemas.openxmlformats.org/officeDocument/2006/relationships/hyperlink" Target="http://adventisteducation.org/downloads/pdf/Elementary%20Math%20Standards%20Data%20Analysis%20Statistics%20and%20Probability.pdf"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adventisteducation.org/downloads/pdf/Elementary%20Math%20Standards%20Numbers%20and%20Operations.pdf" TargetMode="External"/><Relationship Id="rId23" Type="http://schemas.openxmlformats.org/officeDocument/2006/relationships/hyperlink" Target="http://adventisteducation.org/downloads/pdf/Elementary%20Math%20Standards%20Numbers%20and%20Operations.pdf" TargetMode="External"/><Relationship Id="rId28" Type="http://schemas.openxmlformats.org/officeDocument/2006/relationships/hyperlink" Target="http://www.corestandards.org/Math/Content/7/NS/" TargetMode="External"/><Relationship Id="rId36" Type="http://schemas.openxmlformats.org/officeDocument/2006/relationships/hyperlink" Target="http://www.corestandards.org/Math/Content/7/NS/" TargetMode="External"/><Relationship Id="rId49" Type="http://schemas.openxmlformats.org/officeDocument/2006/relationships/hyperlink" Target="http://adventisteducation.org/downloads/pdf/Elementary%20Math%20Standards%20Numbers%20and%20Operations.pdf" TargetMode="External"/><Relationship Id="rId57" Type="http://schemas.openxmlformats.org/officeDocument/2006/relationships/hyperlink" Target="http://adventisteducation.org/downloads/pdf/Elementary%20Math%20Standards%20Operations%20and%20Algebraic%20Thinking.pdf" TargetMode="External"/><Relationship Id="rId106" Type="http://schemas.openxmlformats.org/officeDocument/2006/relationships/hyperlink" Target="http://www.corestandards.org/Math/Content/7/SP/" TargetMode="External"/><Relationship Id="rId114" Type="http://schemas.openxmlformats.org/officeDocument/2006/relationships/fontTable" Target="fontTable.xml"/><Relationship Id="rId10" Type="http://schemas.openxmlformats.org/officeDocument/2006/relationships/hyperlink" Target="http://www.corestandards.org/Math/Content/7/RP/" TargetMode="External"/><Relationship Id="rId31" Type="http://schemas.openxmlformats.org/officeDocument/2006/relationships/hyperlink" Target="http://adventisteducation.org/downloads/pdf/Elementary%20Math%20Standards%20Numbers%20and%20Operations.pdf" TargetMode="External"/><Relationship Id="rId44" Type="http://schemas.openxmlformats.org/officeDocument/2006/relationships/hyperlink" Target="http://www.corestandards.org/Math/Content/7/NS/" TargetMode="External"/><Relationship Id="rId52" Type="http://schemas.openxmlformats.org/officeDocument/2006/relationships/hyperlink" Target="http://adventisteducation.org/downloads/pdf/Elementary%20Math%20Standards%20Numbers%20and%20Operations.pdf" TargetMode="External"/><Relationship Id="rId60" Type="http://schemas.openxmlformats.org/officeDocument/2006/relationships/hyperlink" Target="http://www.corestandards.org/Math/Content/7/EE/" TargetMode="External"/><Relationship Id="rId65" Type="http://schemas.openxmlformats.org/officeDocument/2006/relationships/hyperlink" Target="http://adventisteducation.org/downloads/pdf/Elementary%20Math%20Standards%20Operations%20and%20Algebraic%20Thinking.pdf" TargetMode="External"/><Relationship Id="rId73" Type="http://schemas.openxmlformats.org/officeDocument/2006/relationships/hyperlink" Target="http://adventisteducation.org/downloads/pdf/Elementary%20Math%20Standards%20Operations%20and%20Algebraic%20Thinking.pdf" TargetMode="External"/><Relationship Id="rId78" Type="http://schemas.openxmlformats.org/officeDocument/2006/relationships/hyperlink" Target="http://www.corestandards.org/Math/Content/7/G/" TargetMode="External"/><Relationship Id="rId81" Type="http://schemas.openxmlformats.org/officeDocument/2006/relationships/hyperlink" Target="http://adventisteducation.org/downloads/pdf/Elementary%20Math%20Standards%20Geometry.pdf" TargetMode="External"/><Relationship Id="rId86" Type="http://schemas.openxmlformats.org/officeDocument/2006/relationships/hyperlink" Target="http://www.corestandards.org/Math/Content/7/G/" TargetMode="External"/><Relationship Id="rId94" Type="http://schemas.openxmlformats.org/officeDocument/2006/relationships/hyperlink" Target="http://www.corestandards.org/Math/Content/7/SP/" TargetMode="External"/><Relationship Id="rId99" Type="http://schemas.openxmlformats.org/officeDocument/2006/relationships/hyperlink" Target="http://adventisteducation.org/downloads/pdf/Elementary%20Math%20Standards%20Data%20Analysis%20Statistics%20and%20Probability.pdf" TargetMode="External"/><Relationship Id="rId101" Type="http://schemas.openxmlformats.org/officeDocument/2006/relationships/hyperlink" Target="http://adventisteducation.org/downloads/pdf/Elementary%20Math%20Standards%20Data%20Analysis%20Statistics%20and%20Probability.pdf" TargetMode="External"/><Relationship Id="rId4" Type="http://schemas.openxmlformats.org/officeDocument/2006/relationships/webSettings" Target="webSettings.xml"/><Relationship Id="rId9" Type="http://schemas.openxmlformats.org/officeDocument/2006/relationships/hyperlink" Target="http://adventisteducation.org/downloads/pdf/Elementary%20Math%20Standards%20Numbers%20and%20Operations.pdf" TargetMode="External"/><Relationship Id="rId13" Type="http://schemas.openxmlformats.org/officeDocument/2006/relationships/hyperlink" Target="http://adventisteducation.org/downloads/pdf/Elementary%20Math%20Standards%20Numbers%20and%20Operations.pdf" TargetMode="External"/><Relationship Id="rId18" Type="http://schemas.openxmlformats.org/officeDocument/2006/relationships/hyperlink" Target="http://www.corestandards.org/Math/Content/7/RP/" TargetMode="External"/><Relationship Id="rId39" Type="http://schemas.openxmlformats.org/officeDocument/2006/relationships/hyperlink" Target="http://adventisteducation.org/downloads/pdf/Elementary%20Math%20Standards%20Numbers%20and%20Operations.pdf" TargetMode="External"/><Relationship Id="rId109" Type="http://schemas.openxmlformats.org/officeDocument/2006/relationships/hyperlink" Target="http://adventisteducation.org/downloads/pdf/Elementary%20Math%20Standards%20Data%20Analysis%20Statistics%20and%20Probability.pdf" TargetMode="External"/><Relationship Id="rId34" Type="http://schemas.openxmlformats.org/officeDocument/2006/relationships/hyperlink" Target="http://www.corestandards.org/Math/Content/7/NS/" TargetMode="External"/><Relationship Id="rId50" Type="http://schemas.openxmlformats.org/officeDocument/2006/relationships/hyperlink" Target="http://www.corestandards.org/Math/Content/8/EE/" TargetMode="External"/><Relationship Id="rId55" Type="http://schemas.openxmlformats.org/officeDocument/2006/relationships/hyperlink" Target="http://adventisteducation.org/downloads/pdf/Elementary%20Math%20Standards%20Operations%20and%20Algebraic%20Thinking.pdf" TargetMode="External"/><Relationship Id="rId76" Type="http://schemas.openxmlformats.org/officeDocument/2006/relationships/hyperlink" Target="http://www.corestandards.org/Math/Content/7/G/" TargetMode="External"/><Relationship Id="rId97" Type="http://schemas.openxmlformats.org/officeDocument/2006/relationships/hyperlink" Target="http://adventisteducation.org/downloads/pdf/Elementary%20Math%20Standards%20Data%20Analysis%20Statistics%20and%20Probability.pdf" TargetMode="External"/><Relationship Id="rId104" Type="http://schemas.openxmlformats.org/officeDocument/2006/relationships/hyperlink" Target="http://www.corestandards.org/Math/Content/7/SP/" TargetMode="External"/><Relationship Id="rId7" Type="http://schemas.openxmlformats.org/officeDocument/2006/relationships/hyperlink" Target="http://adventisteducation.org/downloads/pdf/Elementary%20Math%20Standards%20Numbers%20and%20Operations.pdf" TargetMode="External"/><Relationship Id="rId71" Type="http://schemas.openxmlformats.org/officeDocument/2006/relationships/hyperlink" Target="http://adventisteducation.org/downloads/pdf/Elementary%20Math%20Standards%20Operations%20and%20Algebraic%20Thinking.pdf" TargetMode="External"/><Relationship Id="rId92" Type="http://schemas.openxmlformats.org/officeDocument/2006/relationships/hyperlink" Target="http://www.corestandards.org/Math/Content/7/SP/" TargetMode="External"/><Relationship Id="rId2" Type="http://schemas.openxmlformats.org/officeDocument/2006/relationships/styles" Target="styles.xml"/><Relationship Id="rId29" Type="http://schemas.openxmlformats.org/officeDocument/2006/relationships/hyperlink" Target="http://adventisteducation.org/downloads/pdf/Elementary%20Math%20Standards%20Numbers%20and%20Oper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A5A06-529C-4B1F-B246-94C418E60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6374</Words>
  <Characters>36338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1st Grade Class Summary Sheet.docx</vt:lpstr>
    </vt:vector>
  </TitlesOfParts>
  <Company> </Company>
  <LinksUpToDate>false</LinksUpToDate>
  <CharactersWithSpaces>42627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Grade Class Summary Sheet.docx</dc:title>
  <dc:creator>Kim Stubbert</dc:creator>
  <cp:lastModifiedBy>Kim Stubbert</cp:lastModifiedBy>
  <cp:revision>2</cp:revision>
  <cp:lastPrinted>2014-12-04T18:08:00Z</cp:lastPrinted>
  <dcterms:created xsi:type="dcterms:W3CDTF">2015-05-26T03:26:00Z</dcterms:created>
  <dcterms:modified xsi:type="dcterms:W3CDTF">2015-05-26T03:26:00Z</dcterms:modified>
</cp:coreProperties>
</file>